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7316" w14:textId="4572899C" w:rsidR="00A03807" w:rsidRPr="009459A2" w:rsidRDefault="00074136" w:rsidP="00E67461">
      <w:pPr>
        <w:tabs>
          <w:tab w:val="center" w:pos="4680"/>
        </w:tabs>
        <w:spacing w:after="240"/>
        <w:jc w:val="center"/>
        <w:rPr>
          <w:rFonts w:ascii="Times New Roman" w:eastAsia="Times New Roman" w:hAnsi="Times New Roman" w:cs="Times New Roman"/>
        </w:rPr>
      </w:pPr>
      <w:r w:rsidRPr="00E612B2">
        <w:rPr>
          <w:rFonts w:ascii="Times New Roman" w:eastAsia="Times New Roman" w:hAnsi="Times New Roman" w:cs="Times New Roman"/>
          <w:b/>
          <w:smallCaps/>
          <w:color w:val="000000" w:themeColor="text1"/>
        </w:rPr>
        <w:t>NATIONAL SOCIETY AGREEMENT</w:t>
      </w:r>
      <w:r w:rsidR="00E67461">
        <w:rPr>
          <w:rFonts w:ascii="Times New Roman" w:eastAsia="Times New Roman" w:hAnsi="Times New Roman" w:cs="Times New Roman"/>
          <w:b/>
          <w:smallCaps/>
          <w:color w:val="000000" w:themeColor="text1"/>
        </w:rPr>
        <w:br/>
      </w:r>
      <w:r w:rsidRPr="009459A2">
        <w:rPr>
          <w:rFonts w:ascii="Times New Roman" w:eastAsia="Times New Roman" w:hAnsi="Times New Roman" w:cs="Times New Roman"/>
          <w:b/>
          <w:smallCaps/>
        </w:rPr>
        <w:t>BETWEEN</w:t>
      </w:r>
      <w:r w:rsidR="00E67461" w:rsidRPr="009459A2">
        <w:rPr>
          <w:rFonts w:ascii="Times New Roman" w:eastAsia="Times New Roman" w:hAnsi="Times New Roman" w:cs="Times New Roman"/>
          <w:b/>
          <w:smallCaps/>
        </w:rPr>
        <w:br/>
      </w:r>
      <w:r w:rsidRPr="009459A2">
        <w:rPr>
          <w:rFonts w:ascii="Times New Roman" w:eastAsia="Times New Roman" w:hAnsi="Times New Roman" w:cs="Times New Roman"/>
          <w:b/>
          <w:smallCaps/>
        </w:rPr>
        <w:t>THE INSTITUTE OF ELECTRICAL AND ELECTRONICS ENGINEERS, INCORPORATED ACTING THROUGH IT</w:t>
      </w:r>
      <w:r w:rsidR="00E612B2" w:rsidRPr="009459A2">
        <w:rPr>
          <w:rFonts w:ascii="Times New Roman" w:eastAsia="Times New Roman" w:hAnsi="Times New Roman" w:cs="Times New Roman"/>
          <w:b/>
          <w:smallCaps/>
        </w:rPr>
        <w:t xml:space="preserve">S </w:t>
      </w:r>
      <w:r w:rsidR="000B5241" w:rsidRPr="009459A2">
        <w:rPr>
          <w:rFonts w:ascii="Times New Roman" w:eastAsia="Times New Roman" w:hAnsi="Times New Roman" w:cs="Times New Roman"/>
          <w:b/>
          <w:bCs/>
        </w:rPr>
        <w:t>SECTION/COUNCIL</w:t>
      </w:r>
      <w:r w:rsidR="00E67461" w:rsidRPr="009459A2">
        <w:rPr>
          <w:rFonts w:ascii="Times New Roman" w:eastAsia="Times New Roman" w:hAnsi="Times New Roman" w:cs="Times New Roman"/>
        </w:rPr>
        <w:br/>
      </w:r>
      <w:r w:rsidRPr="009459A2">
        <w:rPr>
          <w:rFonts w:ascii="Times New Roman" w:eastAsia="Times New Roman" w:hAnsi="Times New Roman" w:cs="Times New Roman"/>
          <w:b/>
          <w:smallCaps/>
        </w:rPr>
        <w:t>AND</w:t>
      </w:r>
      <w:r w:rsidR="00E67461" w:rsidRPr="009459A2">
        <w:rPr>
          <w:rFonts w:ascii="Times New Roman" w:eastAsia="Times New Roman" w:hAnsi="Times New Roman" w:cs="Times New Roman"/>
          <w:b/>
          <w:smallCaps/>
        </w:rPr>
        <w:br/>
      </w:r>
      <w:r w:rsidR="000B5241" w:rsidRPr="009459A2">
        <w:rPr>
          <w:rFonts w:ascii="Times New Roman" w:eastAsia="Times New Roman" w:hAnsi="Times New Roman" w:cs="Times New Roman"/>
          <w:b/>
          <w:smallCaps/>
        </w:rPr>
        <w:t>[</w:t>
      </w:r>
      <w:r w:rsidR="000B5241" w:rsidRPr="003F6F2C">
        <w:rPr>
          <w:rFonts w:ascii="Times New Roman" w:eastAsia="Times New Roman" w:hAnsi="Times New Roman" w:cs="Times New Roman"/>
          <w:b/>
          <w:smallCaps/>
          <w:highlight w:val="yellow"/>
        </w:rPr>
        <w:t>National Society</w:t>
      </w:r>
      <w:r w:rsidR="000B5241" w:rsidRPr="009459A2">
        <w:rPr>
          <w:rFonts w:ascii="Times New Roman" w:eastAsia="Times New Roman" w:hAnsi="Times New Roman" w:cs="Times New Roman"/>
          <w:b/>
          <w:smallCaps/>
        </w:rPr>
        <w:t>]</w:t>
      </w:r>
    </w:p>
    <w:p w14:paraId="67A48FFF" w14:textId="6A4E6BA2" w:rsidR="00A03807" w:rsidRPr="009459A2" w:rsidRDefault="00074136" w:rsidP="00E67461">
      <w:pPr>
        <w:tabs>
          <w:tab w:val="left" w:pos="-720"/>
        </w:tabs>
        <w:spacing w:after="240"/>
        <w:jc w:val="both"/>
        <w:rPr>
          <w:rFonts w:ascii="Times New Roman" w:eastAsia="Times New Roman" w:hAnsi="Times New Roman" w:cs="Times New Roman"/>
        </w:rPr>
      </w:pPr>
      <w:r w:rsidRPr="009459A2">
        <w:rPr>
          <w:rFonts w:ascii="Times New Roman" w:eastAsia="Times New Roman" w:hAnsi="Times New Roman" w:cs="Times New Roman"/>
        </w:rPr>
        <w:t xml:space="preserve">This National Society Agreement (the “Agreement”) dated </w:t>
      </w:r>
      <w:r w:rsidR="00E67461" w:rsidRPr="009459A2">
        <w:rPr>
          <w:rFonts w:ascii="Times New Roman" w:eastAsia="Times New Roman" w:hAnsi="Times New Roman" w:cs="Times New Roman"/>
          <w:b/>
          <w:bCs/>
        </w:rPr>
        <w:t>[</w:t>
      </w:r>
      <w:r w:rsidR="00E67461" w:rsidRPr="00EF7A9A">
        <w:rPr>
          <w:rFonts w:ascii="Times New Roman" w:eastAsia="Times New Roman" w:hAnsi="Times New Roman" w:cs="Times New Roman"/>
          <w:b/>
          <w:bCs/>
          <w:highlight w:val="yellow"/>
        </w:rPr>
        <w:t>Month, ##, 20</w:t>
      </w:r>
      <w:r w:rsidR="009459A2" w:rsidRPr="00EF7A9A">
        <w:rPr>
          <w:rFonts w:ascii="Times New Roman" w:eastAsia="Times New Roman" w:hAnsi="Times New Roman" w:cs="Times New Roman"/>
          <w:b/>
          <w:bCs/>
          <w:highlight w:val="yellow"/>
        </w:rPr>
        <w:t>2</w:t>
      </w:r>
      <w:r w:rsidR="00E67461" w:rsidRPr="00EF7A9A">
        <w:rPr>
          <w:rFonts w:ascii="Times New Roman" w:eastAsia="Times New Roman" w:hAnsi="Times New Roman" w:cs="Times New Roman"/>
          <w:b/>
          <w:bCs/>
          <w:highlight w:val="yellow"/>
        </w:rPr>
        <w:t>x</w:t>
      </w:r>
      <w:r w:rsidR="00E67461" w:rsidRPr="009459A2">
        <w:rPr>
          <w:rFonts w:ascii="Times New Roman" w:eastAsia="Times New Roman" w:hAnsi="Times New Roman" w:cs="Times New Roman"/>
          <w:b/>
          <w:bCs/>
        </w:rPr>
        <w:t>]</w:t>
      </w:r>
      <w:r w:rsidR="00E67461" w:rsidRPr="009459A2">
        <w:rPr>
          <w:rFonts w:ascii="Times New Roman" w:eastAsia="Times New Roman" w:hAnsi="Times New Roman" w:cs="Times New Roman"/>
        </w:rPr>
        <w:t xml:space="preserve"> </w:t>
      </w:r>
      <w:r w:rsidRPr="009459A2">
        <w:rPr>
          <w:rFonts w:ascii="Times New Roman" w:eastAsia="Times New Roman" w:hAnsi="Times New Roman" w:cs="Times New Roman"/>
        </w:rPr>
        <w:t xml:space="preserve">(the “Effective Date”) between </w:t>
      </w:r>
      <w:r w:rsidR="00187839" w:rsidRPr="009459A2">
        <w:rPr>
          <w:rFonts w:ascii="Times New Roman" w:eastAsia="Times New Roman" w:hAnsi="Times New Roman" w:cs="Times New Roman"/>
          <w:bCs/>
          <w:smallCaps/>
        </w:rPr>
        <w:t>[</w:t>
      </w:r>
      <w:r w:rsidR="000B5241" w:rsidRPr="00EF7A9A">
        <w:rPr>
          <w:rFonts w:ascii="Times New Roman" w:eastAsia="Times New Roman" w:hAnsi="Times New Roman" w:cs="Times New Roman"/>
          <w:b/>
          <w:smallCaps/>
          <w:highlight w:val="yellow"/>
        </w:rPr>
        <w:t xml:space="preserve">National Society </w:t>
      </w:r>
      <w:r w:rsidR="000B5241" w:rsidRPr="009459A2">
        <w:rPr>
          <w:rFonts w:ascii="Times New Roman" w:eastAsia="Times New Roman" w:hAnsi="Times New Roman" w:cs="Times New Roman"/>
          <w:b/>
          <w:smallCaps/>
        </w:rPr>
        <w:t>(</w:t>
      </w:r>
      <w:r w:rsidR="000B5241" w:rsidRPr="00EF7A9A">
        <w:rPr>
          <w:rFonts w:ascii="Times New Roman" w:eastAsia="Times New Roman" w:hAnsi="Times New Roman" w:cs="Times New Roman"/>
          <w:b/>
          <w:smallCaps/>
          <w:highlight w:val="yellow"/>
        </w:rPr>
        <w:t>abbrev</w:t>
      </w:r>
      <w:r w:rsidR="000B5241" w:rsidRPr="009459A2">
        <w:rPr>
          <w:rFonts w:ascii="Times New Roman" w:eastAsia="Times New Roman" w:hAnsi="Times New Roman" w:cs="Times New Roman"/>
          <w:b/>
          <w:smallCaps/>
        </w:rPr>
        <w:t>)</w:t>
      </w:r>
      <w:r w:rsidR="00187839" w:rsidRPr="009459A2">
        <w:rPr>
          <w:rFonts w:ascii="Times New Roman" w:eastAsia="Times New Roman" w:hAnsi="Times New Roman" w:cs="Times New Roman"/>
        </w:rPr>
        <w:t>] (</w:t>
      </w:r>
      <w:r w:rsidRPr="009459A2">
        <w:rPr>
          <w:rFonts w:ascii="Times New Roman" w:eastAsia="Times New Roman" w:hAnsi="Times New Roman" w:cs="Times New Roman"/>
        </w:rPr>
        <w:t xml:space="preserve">the </w:t>
      </w:r>
      <w:r w:rsidR="00E378C4" w:rsidRPr="009459A2">
        <w:rPr>
          <w:rFonts w:ascii="Times New Roman" w:eastAsia="Times New Roman" w:hAnsi="Times New Roman" w:cs="Times New Roman"/>
        </w:rPr>
        <w:t>“</w:t>
      </w:r>
      <w:r w:rsidR="000B5241" w:rsidRPr="009459A2">
        <w:rPr>
          <w:rFonts w:ascii="Times New Roman" w:eastAsia="Times New Roman" w:hAnsi="Times New Roman" w:cs="Times New Roman"/>
        </w:rPr>
        <w:t>Society</w:t>
      </w:r>
      <w:r w:rsidR="00E378C4" w:rsidRPr="009459A2">
        <w:rPr>
          <w:rFonts w:ascii="Times New Roman" w:eastAsia="Times New Roman" w:hAnsi="Times New Roman" w:cs="Times New Roman"/>
        </w:rPr>
        <w:t>”</w:t>
      </w:r>
      <w:r w:rsidRPr="009459A2">
        <w:rPr>
          <w:rFonts w:ascii="Times New Roman" w:eastAsia="Times New Roman" w:hAnsi="Times New Roman" w:cs="Times New Roman"/>
        </w:rPr>
        <w:t xml:space="preserve">) and The Institute of Electrical and Electronics Engineers, Incorporated </w:t>
      </w:r>
      <w:r w:rsidR="00E612B2" w:rsidRPr="009459A2">
        <w:rPr>
          <w:rFonts w:ascii="Times New Roman" w:eastAsia="Times New Roman" w:hAnsi="Times New Roman" w:cs="Times New Roman"/>
        </w:rPr>
        <w:t>(</w:t>
      </w:r>
      <w:r w:rsidRPr="009459A2">
        <w:rPr>
          <w:rFonts w:ascii="Times New Roman" w:eastAsia="Times New Roman" w:hAnsi="Times New Roman" w:cs="Times New Roman"/>
        </w:rPr>
        <w:t xml:space="preserve">“IEEE”) is being signed to encourage the exchange and dissemination of technical information between </w:t>
      </w:r>
      <w:r w:rsidR="00E378C4" w:rsidRPr="009459A2">
        <w:rPr>
          <w:rFonts w:ascii="Times New Roman" w:eastAsia="Times New Roman" w:hAnsi="Times New Roman" w:cs="Times New Roman"/>
        </w:rPr>
        <w:t xml:space="preserve">the </w:t>
      </w:r>
      <w:r w:rsidRPr="009459A2">
        <w:rPr>
          <w:rFonts w:ascii="Times New Roman" w:eastAsia="Times New Roman" w:hAnsi="Times New Roman" w:cs="Times New Roman"/>
        </w:rPr>
        <w:t xml:space="preserve">IEEE and the </w:t>
      </w:r>
      <w:r w:rsidR="000B5241" w:rsidRPr="009459A2">
        <w:rPr>
          <w:rFonts w:ascii="Times New Roman" w:eastAsia="Times New Roman" w:hAnsi="Times New Roman" w:cs="Times New Roman"/>
        </w:rPr>
        <w:t>Society</w:t>
      </w:r>
      <w:r w:rsidRPr="009459A2">
        <w:rPr>
          <w:rFonts w:ascii="Times New Roman" w:eastAsia="Times New Roman" w:hAnsi="Times New Roman" w:cs="Times New Roman"/>
        </w:rPr>
        <w:t xml:space="preserve"> and to promote understanding and cooperation among the members of these organizations. </w:t>
      </w:r>
    </w:p>
    <w:p w14:paraId="25A14E22" w14:textId="77777777" w:rsidR="00A03807" w:rsidRPr="009459A2" w:rsidRDefault="00074136" w:rsidP="00E67461">
      <w:pPr>
        <w:tabs>
          <w:tab w:val="left" w:pos="-720"/>
        </w:tabs>
        <w:spacing w:after="240"/>
        <w:jc w:val="both"/>
        <w:rPr>
          <w:rFonts w:ascii="Times New Roman" w:eastAsia="Times New Roman" w:hAnsi="Times New Roman" w:cs="Times New Roman"/>
        </w:rPr>
      </w:pPr>
      <w:r w:rsidRPr="009459A2">
        <w:rPr>
          <w:rFonts w:ascii="Times New Roman" w:eastAsia="Times New Roman" w:hAnsi="Times New Roman" w:cs="Times New Roman"/>
          <w:b/>
        </w:rPr>
        <w:t>1.  MISSION OF THE PARTIES</w:t>
      </w:r>
    </w:p>
    <w:p w14:paraId="383F3323" w14:textId="560CCEF9" w:rsidR="00A03807" w:rsidRPr="009459A2" w:rsidRDefault="00074136" w:rsidP="00E67461">
      <w:pPr>
        <w:tabs>
          <w:tab w:val="left" w:pos="-720"/>
        </w:tabs>
        <w:spacing w:after="240"/>
        <w:jc w:val="both"/>
        <w:rPr>
          <w:rFonts w:ascii="Times New Roman" w:eastAsia="Times New Roman" w:hAnsi="Times New Roman" w:cs="Times New Roman"/>
        </w:rPr>
      </w:pPr>
      <w:r w:rsidRPr="009459A2">
        <w:rPr>
          <w:rFonts w:ascii="Times New Roman" w:eastAsia="Times New Roman" w:hAnsi="Times New Roman" w:cs="Times New Roman"/>
        </w:rPr>
        <w:t xml:space="preserve">The IEEE is an educational and scientific nonprofit organization.  As such, all activities of the IEEE, including all activities in cooperation with </w:t>
      </w:r>
      <w:r w:rsidR="00E378C4" w:rsidRPr="009459A2">
        <w:rPr>
          <w:rFonts w:ascii="Times New Roman" w:eastAsia="Times New Roman" w:hAnsi="Times New Roman" w:cs="Times New Roman"/>
        </w:rPr>
        <w:t>the</w:t>
      </w:r>
      <w:r w:rsidR="000B5241" w:rsidRPr="009459A2">
        <w:rPr>
          <w:rFonts w:ascii="Times New Roman" w:eastAsia="Times New Roman" w:hAnsi="Times New Roman" w:cs="Times New Roman"/>
        </w:rPr>
        <w:t xml:space="preserve"> Society </w:t>
      </w:r>
      <w:r w:rsidRPr="009459A2">
        <w:rPr>
          <w:rFonts w:ascii="Times New Roman" w:eastAsia="Times New Roman" w:hAnsi="Times New Roman" w:cs="Times New Roman"/>
        </w:rPr>
        <w:t>contemplated by this Agreement, must be consistent with and must further IEEE’s scientific and educational purposes and comply with all laws applicable to IEEE.</w:t>
      </w:r>
    </w:p>
    <w:p w14:paraId="7E152D11" w14:textId="10CDD3E9" w:rsidR="00A03807" w:rsidRPr="009459A2" w:rsidRDefault="000B5241" w:rsidP="00E67461">
      <w:pPr>
        <w:tabs>
          <w:tab w:val="left" w:pos="-720"/>
        </w:tabs>
        <w:spacing w:after="240"/>
        <w:jc w:val="both"/>
        <w:rPr>
          <w:rFonts w:ascii="Times New Roman" w:eastAsia="Times New Roman" w:hAnsi="Times New Roman" w:cs="Times New Roman"/>
        </w:rPr>
      </w:pPr>
      <w:r w:rsidRPr="009459A2">
        <w:rPr>
          <w:rFonts w:ascii="Times New Roman" w:eastAsia="Times New Roman" w:hAnsi="Times New Roman" w:cs="Times New Roman"/>
        </w:rPr>
        <w:t>[</w:t>
      </w:r>
      <w:r w:rsidRPr="00EF7A9A">
        <w:rPr>
          <w:rFonts w:ascii="Times New Roman" w:eastAsia="Times New Roman" w:hAnsi="Times New Roman" w:cs="Times New Roman"/>
          <w:b/>
          <w:bCs/>
          <w:highlight w:val="yellow"/>
        </w:rPr>
        <w:t>INSERT SIMILAR PARAGRAPH FOR NATIONAL SOCIETY</w:t>
      </w:r>
      <w:r w:rsidRPr="009459A2">
        <w:rPr>
          <w:rFonts w:ascii="Times New Roman" w:eastAsia="Times New Roman" w:hAnsi="Times New Roman" w:cs="Times New Roman"/>
        </w:rPr>
        <w:t>]</w:t>
      </w:r>
      <w:r w:rsidR="00E378C4" w:rsidRPr="009459A2">
        <w:rPr>
          <w:rFonts w:ascii="Times New Roman" w:eastAsia="Times New Roman" w:hAnsi="Times New Roman" w:cs="Times New Roman"/>
        </w:rPr>
        <w:t xml:space="preserve"> </w:t>
      </w:r>
    </w:p>
    <w:p w14:paraId="721D8F16" w14:textId="014A22C8" w:rsidR="00A03807" w:rsidRPr="009459A2" w:rsidRDefault="00074136" w:rsidP="00E67461">
      <w:pPr>
        <w:tabs>
          <w:tab w:val="left" w:pos="-720"/>
        </w:tabs>
        <w:spacing w:after="240"/>
        <w:jc w:val="both"/>
        <w:rPr>
          <w:rFonts w:ascii="Times New Roman" w:eastAsia="Times New Roman" w:hAnsi="Times New Roman" w:cs="Times New Roman"/>
        </w:rPr>
      </w:pPr>
      <w:r w:rsidRPr="009459A2">
        <w:rPr>
          <w:rFonts w:ascii="Times New Roman" w:eastAsia="Times New Roman" w:hAnsi="Times New Roman" w:cs="Times New Roman"/>
          <w:b/>
        </w:rPr>
        <w:t xml:space="preserve">2. </w:t>
      </w:r>
      <w:r w:rsidR="00E876E3" w:rsidRPr="009459A2">
        <w:rPr>
          <w:rFonts w:ascii="Times New Roman" w:eastAsia="Times New Roman" w:hAnsi="Times New Roman" w:cs="Times New Roman"/>
          <w:b/>
        </w:rPr>
        <w:t xml:space="preserve"> </w:t>
      </w:r>
      <w:r w:rsidRPr="009459A2">
        <w:rPr>
          <w:rFonts w:ascii="Times New Roman" w:eastAsia="Times New Roman" w:hAnsi="Times New Roman" w:cs="Times New Roman"/>
          <w:b/>
        </w:rPr>
        <w:t>JOINT ACTIVITIES</w:t>
      </w:r>
    </w:p>
    <w:p w14:paraId="73073587" w14:textId="11707268" w:rsidR="00A03807" w:rsidRPr="009459A2" w:rsidRDefault="00074136" w:rsidP="00E67461">
      <w:pPr>
        <w:tabs>
          <w:tab w:val="left" w:pos="-720"/>
        </w:tabs>
        <w:spacing w:after="240"/>
        <w:jc w:val="both"/>
        <w:rPr>
          <w:rFonts w:ascii="Times New Roman" w:eastAsia="Times New Roman" w:hAnsi="Times New Roman" w:cs="Times New Roman"/>
        </w:rPr>
      </w:pPr>
      <w:r w:rsidRPr="009459A2">
        <w:rPr>
          <w:rFonts w:ascii="Times New Roman" w:eastAsia="Times New Roman" w:hAnsi="Times New Roman" w:cs="Times New Roman"/>
        </w:rPr>
        <w:t xml:space="preserve">The IEEE and the </w:t>
      </w:r>
      <w:r w:rsidR="000B5241" w:rsidRPr="009459A2">
        <w:rPr>
          <w:rFonts w:ascii="Times New Roman" w:eastAsia="Times New Roman" w:hAnsi="Times New Roman" w:cs="Times New Roman"/>
        </w:rPr>
        <w:t>Society</w:t>
      </w:r>
      <w:r w:rsidR="00E378C4" w:rsidRPr="009459A2">
        <w:rPr>
          <w:rFonts w:ascii="Times New Roman" w:eastAsia="Times New Roman" w:hAnsi="Times New Roman" w:cs="Times New Roman"/>
        </w:rPr>
        <w:t xml:space="preserve"> </w:t>
      </w:r>
      <w:r w:rsidRPr="009459A2">
        <w:rPr>
          <w:rFonts w:ascii="Times New Roman" w:eastAsia="Times New Roman" w:hAnsi="Times New Roman" w:cs="Times New Roman"/>
        </w:rPr>
        <w:t xml:space="preserve">may, subject to agreement on specific items, </w:t>
      </w:r>
      <w:proofErr w:type="gramStart"/>
      <w:r w:rsidRPr="009459A2">
        <w:rPr>
          <w:rFonts w:ascii="Times New Roman" w:eastAsia="Times New Roman" w:hAnsi="Times New Roman" w:cs="Times New Roman"/>
        </w:rPr>
        <w:t>enter into</w:t>
      </w:r>
      <w:proofErr w:type="gramEnd"/>
      <w:r w:rsidRPr="009459A2">
        <w:rPr>
          <w:rFonts w:ascii="Times New Roman" w:eastAsia="Times New Roman" w:hAnsi="Times New Roman" w:cs="Times New Roman"/>
        </w:rPr>
        <w:t xml:space="preserve"> joint projects, events, and products such as conferences, forums, publications, history, standards, educ</w:t>
      </w:r>
      <w:r w:rsidR="00E378C4" w:rsidRPr="009459A2">
        <w:rPr>
          <w:rFonts w:ascii="Times New Roman" w:eastAsia="Times New Roman" w:hAnsi="Times New Roman" w:cs="Times New Roman"/>
        </w:rPr>
        <w:t>ational materials, awards, etc.</w:t>
      </w:r>
      <w:r w:rsidRPr="009459A2">
        <w:rPr>
          <w:rFonts w:ascii="Times New Roman" w:eastAsia="Times New Roman" w:hAnsi="Times New Roman" w:cs="Times New Roman"/>
        </w:rPr>
        <w:t xml:space="preserve"> Joint activities devoted to preserving and sustaining the environment, teaching math and science to children, improving technology awareness in the </w:t>
      </w:r>
      <w:proofErr w:type="gramStart"/>
      <w:r w:rsidRPr="009459A2">
        <w:rPr>
          <w:rFonts w:ascii="Times New Roman" w:eastAsia="Times New Roman" w:hAnsi="Times New Roman" w:cs="Times New Roman"/>
        </w:rPr>
        <w:t>general public</w:t>
      </w:r>
      <w:proofErr w:type="gramEnd"/>
      <w:r w:rsidRPr="009459A2">
        <w:rPr>
          <w:rFonts w:ascii="Times New Roman" w:eastAsia="Times New Roman" w:hAnsi="Times New Roman" w:cs="Times New Roman"/>
        </w:rPr>
        <w:t>, and improving the personal and professional lives of the members of both organizations and the profession also will be explored.</w:t>
      </w:r>
    </w:p>
    <w:p w14:paraId="0F05790E" w14:textId="576C7FA2" w:rsidR="00A03807" w:rsidRPr="009459A2" w:rsidRDefault="00074136" w:rsidP="00E67461">
      <w:pPr>
        <w:tabs>
          <w:tab w:val="left" w:pos="-720"/>
        </w:tabs>
        <w:spacing w:after="240"/>
        <w:jc w:val="both"/>
        <w:rPr>
          <w:rFonts w:ascii="Times New Roman" w:eastAsia="Times New Roman" w:hAnsi="Times New Roman" w:cs="Times New Roman"/>
        </w:rPr>
      </w:pPr>
      <w:r w:rsidRPr="009459A2">
        <w:rPr>
          <w:rFonts w:ascii="Times New Roman" w:eastAsia="Times New Roman" w:hAnsi="Times New Roman" w:cs="Times New Roman"/>
        </w:rPr>
        <w:t xml:space="preserve">The Technical Societies/Technical Councils of the IEEE and the </w:t>
      </w:r>
      <w:r w:rsidR="000B5241" w:rsidRPr="009459A2">
        <w:rPr>
          <w:rFonts w:ascii="Times New Roman" w:eastAsia="Times New Roman" w:hAnsi="Times New Roman" w:cs="Times New Roman"/>
        </w:rPr>
        <w:t xml:space="preserve">Society </w:t>
      </w:r>
      <w:r w:rsidRPr="009459A2">
        <w:rPr>
          <w:rFonts w:ascii="Times New Roman" w:eastAsia="Times New Roman" w:hAnsi="Times New Roman" w:cs="Times New Roman"/>
        </w:rPr>
        <w:t xml:space="preserve">are encouraged to develop joint activities, based on additional individual agreements. It is understood that communication will take place with the IEEE </w:t>
      </w:r>
      <w:r w:rsidR="00187839" w:rsidRPr="009459A2">
        <w:rPr>
          <w:rFonts w:ascii="Times New Roman" w:eastAsia="Times New Roman" w:hAnsi="Times New Roman" w:cs="Times New Roman"/>
        </w:rPr>
        <w:t>[</w:t>
      </w:r>
      <w:r w:rsidR="00187839" w:rsidRPr="009459A2">
        <w:rPr>
          <w:rFonts w:ascii="Times New Roman" w:eastAsia="Times New Roman" w:hAnsi="Times New Roman" w:cs="Times New Roman"/>
          <w:b/>
          <w:bCs/>
        </w:rPr>
        <w:t>Section/Council</w:t>
      </w:r>
      <w:r w:rsidR="00187839" w:rsidRPr="009459A2">
        <w:rPr>
          <w:rFonts w:ascii="Times New Roman" w:eastAsia="Times New Roman" w:hAnsi="Times New Roman" w:cs="Times New Roman"/>
        </w:rPr>
        <w:t>]</w:t>
      </w:r>
      <w:r w:rsidR="009E0758" w:rsidRPr="009459A2">
        <w:rPr>
          <w:rFonts w:ascii="Times New Roman" w:eastAsia="Times New Roman" w:hAnsi="Times New Roman" w:cs="Times New Roman"/>
        </w:rPr>
        <w:t xml:space="preserve"> </w:t>
      </w:r>
      <w:r w:rsidRPr="009459A2">
        <w:rPr>
          <w:rFonts w:ascii="Times New Roman" w:eastAsia="Times New Roman" w:hAnsi="Times New Roman" w:cs="Times New Roman"/>
        </w:rPr>
        <w:t>during the negotiations about these additional activities.</w:t>
      </w:r>
    </w:p>
    <w:p w14:paraId="40C16816" w14:textId="77777777" w:rsidR="00A03807" w:rsidRPr="009459A2" w:rsidRDefault="00074136" w:rsidP="00E67461">
      <w:pPr>
        <w:tabs>
          <w:tab w:val="left" w:pos="-720"/>
          <w:tab w:val="left" w:pos="6460"/>
        </w:tabs>
        <w:spacing w:after="240"/>
        <w:jc w:val="both"/>
        <w:rPr>
          <w:rFonts w:ascii="Times New Roman" w:eastAsia="Times New Roman" w:hAnsi="Times New Roman" w:cs="Times New Roman"/>
        </w:rPr>
      </w:pPr>
      <w:r w:rsidRPr="009459A2">
        <w:rPr>
          <w:rFonts w:ascii="Times New Roman" w:eastAsia="Times New Roman" w:hAnsi="Times New Roman" w:cs="Times New Roman"/>
          <w:b/>
        </w:rPr>
        <w:t>3.  COORDINATION OF TECHNICAL MEETINGS</w:t>
      </w:r>
      <w:r w:rsidRPr="009459A2">
        <w:rPr>
          <w:rFonts w:ascii="Times New Roman" w:eastAsia="Times New Roman" w:hAnsi="Times New Roman" w:cs="Times New Roman"/>
          <w:b/>
        </w:rPr>
        <w:tab/>
      </w:r>
      <w:r w:rsidRPr="009459A2">
        <w:rPr>
          <w:rFonts w:ascii="Times New Roman" w:eastAsia="Times New Roman" w:hAnsi="Times New Roman" w:cs="Times New Roman"/>
          <w:b/>
        </w:rPr>
        <w:tab/>
      </w:r>
    </w:p>
    <w:p w14:paraId="56C2E031" w14:textId="78B799D9" w:rsidR="00A03807" w:rsidRPr="009459A2" w:rsidRDefault="00074136" w:rsidP="00E67461">
      <w:pPr>
        <w:tabs>
          <w:tab w:val="left" w:pos="-720"/>
        </w:tabs>
        <w:spacing w:after="240"/>
        <w:jc w:val="both"/>
        <w:rPr>
          <w:rFonts w:ascii="Times New Roman" w:eastAsia="Times New Roman" w:hAnsi="Times New Roman" w:cs="Times New Roman"/>
        </w:rPr>
      </w:pPr>
      <w:r w:rsidRPr="009459A2">
        <w:rPr>
          <w:rFonts w:ascii="Times New Roman" w:eastAsia="Times New Roman" w:hAnsi="Times New Roman" w:cs="Times New Roman"/>
        </w:rPr>
        <w:t>To the extent practical, communication will take place when</w:t>
      </w:r>
      <w:r w:rsidR="00E378C4" w:rsidRPr="009459A2">
        <w:rPr>
          <w:rFonts w:ascii="Times New Roman" w:eastAsia="Times New Roman" w:hAnsi="Times New Roman" w:cs="Times New Roman"/>
        </w:rPr>
        <w:t xml:space="preserve"> the</w:t>
      </w:r>
      <w:r w:rsidRPr="009459A2">
        <w:rPr>
          <w:rFonts w:ascii="Times New Roman" w:eastAsia="Times New Roman" w:hAnsi="Times New Roman" w:cs="Times New Roman"/>
        </w:rPr>
        <w:t xml:space="preserve"> IEEE proposes to conduct a technical conference or event in </w:t>
      </w:r>
      <w:r w:rsidR="00187839" w:rsidRPr="009459A2">
        <w:rPr>
          <w:rFonts w:ascii="Times New Roman" w:eastAsia="Times New Roman" w:hAnsi="Times New Roman" w:cs="Times New Roman"/>
        </w:rPr>
        <w:t>[</w:t>
      </w:r>
      <w:r w:rsidR="00187839" w:rsidRPr="00EF7A9A">
        <w:rPr>
          <w:rFonts w:ascii="Times New Roman" w:eastAsia="Times New Roman" w:hAnsi="Times New Roman" w:cs="Times New Roman"/>
          <w:b/>
          <w:bCs/>
          <w:highlight w:val="yellow"/>
        </w:rPr>
        <w:t>Country</w:t>
      </w:r>
      <w:r w:rsidR="00187839" w:rsidRPr="009459A2">
        <w:rPr>
          <w:rFonts w:ascii="Times New Roman" w:eastAsia="Times New Roman" w:hAnsi="Times New Roman" w:cs="Times New Roman"/>
        </w:rPr>
        <w:t>]</w:t>
      </w:r>
      <w:r w:rsidRPr="009459A2">
        <w:rPr>
          <w:rFonts w:ascii="Times New Roman" w:eastAsia="Times New Roman" w:hAnsi="Times New Roman" w:cs="Times New Roman"/>
        </w:rPr>
        <w:t xml:space="preserve">, or </w:t>
      </w:r>
      <w:proofErr w:type="gramStart"/>
      <w:r w:rsidRPr="009459A2">
        <w:rPr>
          <w:rFonts w:ascii="Times New Roman" w:eastAsia="Times New Roman" w:hAnsi="Times New Roman" w:cs="Times New Roman"/>
        </w:rPr>
        <w:t xml:space="preserve">if </w:t>
      </w:r>
      <w:r w:rsidR="000B5241" w:rsidRPr="009459A2">
        <w:rPr>
          <w:rFonts w:ascii="Times New Roman" w:eastAsia="Times New Roman" w:hAnsi="Times New Roman" w:cs="Times New Roman"/>
        </w:rPr>
        <w:t xml:space="preserve"> the</w:t>
      </w:r>
      <w:proofErr w:type="gramEnd"/>
      <w:r w:rsidR="000B5241" w:rsidRPr="009459A2">
        <w:rPr>
          <w:rFonts w:ascii="Times New Roman" w:eastAsia="Times New Roman" w:hAnsi="Times New Roman" w:cs="Times New Roman"/>
        </w:rPr>
        <w:t xml:space="preserve"> Society </w:t>
      </w:r>
      <w:r w:rsidRPr="009459A2">
        <w:rPr>
          <w:rFonts w:ascii="Times New Roman" w:eastAsia="Times New Roman" w:hAnsi="Times New Roman" w:cs="Times New Roman"/>
        </w:rPr>
        <w:t xml:space="preserve">intends to hold a conference or event outside </w:t>
      </w:r>
      <w:r w:rsidR="00187839" w:rsidRPr="009459A2">
        <w:rPr>
          <w:rFonts w:ascii="Times New Roman" w:eastAsia="Times New Roman" w:hAnsi="Times New Roman" w:cs="Times New Roman"/>
        </w:rPr>
        <w:t>[</w:t>
      </w:r>
      <w:r w:rsidR="00187839" w:rsidRPr="00EF7A9A">
        <w:rPr>
          <w:rFonts w:ascii="Times New Roman" w:eastAsia="Times New Roman" w:hAnsi="Times New Roman" w:cs="Times New Roman"/>
          <w:b/>
          <w:bCs/>
          <w:highlight w:val="yellow"/>
        </w:rPr>
        <w:t>Country</w:t>
      </w:r>
      <w:r w:rsidR="00187839" w:rsidRPr="009459A2">
        <w:rPr>
          <w:rFonts w:ascii="Times New Roman" w:eastAsia="Times New Roman" w:hAnsi="Times New Roman" w:cs="Times New Roman"/>
        </w:rPr>
        <w:t>]</w:t>
      </w:r>
      <w:r w:rsidRPr="009459A2">
        <w:rPr>
          <w:rFonts w:ascii="Times New Roman" w:eastAsia="Times New Roman" w:hAnsi="Times New Roman" w:cs="Times New Roman"/>
        </w:rPr>
        <w:t>.</w:t>
      </w:r>
    </w:p>
    <w:p w14:paraId="13534204" w14:textId="77777777" w:rsidR="00A03807" w:rsidRPr="00E612B2" w:rsidRDefault="00074136" w:rsidP="00E67461">
      <w:pPr>
        <w:tabs>
          <w:tab w:val="left" w:pos="-720"/>
        </w:tabs>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In addition, access to each organization’s schedule of technical conferences and events shall be made available to the other party.</w:t>
      </w:r>
    </w:p>
    <w:p w14:paraId="198CFE4D" w14:textId="441C9C19" w:rsidR="00A03807" w:rsidRPr="00E612B2" w:rsidRDefault="00074136" w:rsidP="00E67461">
      <w:pPr>
        <w:tabs>
          <w:tab w:val="left" w:pos="-720"/>
        </w:tabs>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IEEE will provide access to their technical conferences listing through an electronic database on the IEEE website (</w:t>
      </w:r>
      <w:hyperlink r:id="rId7">
        <w:r w:rsidRPr="00E612B2">
          <w:rPr>
            <w:rFonts w:ascii="Times New Roman" w:eastAsia="Times New Roman" w:hAnsi="Times New Roman" w:cs="Times New Roman"/>
            <w:color w:val="000000" w:themeColor="text1"/>
            <w:u w:val="single"/>
          </w:rPr>
          <w:t>http://www.ieee.org/web/conferences/home/index.html</w:t>
        </w:r>
      </w:hyperlink>
      <w:r w:rsidRPr="00E612B2">
        <w:rPr>
          <w:rFonts w:ascii="Times New Roman" w:eastAsia="Times New Roman" w:hAnsi="Times New Roman" w:cs="Times New Roman"/>
          <w:color w:val="000000" w:themeColor="text1"/>
        </w:rPr>
        <w:t>),</w:t>
      </w:r>
      <w:r w:rsidR="00E378C4" w:rsidRPr="00E612B2">
        <w:rPr>
          <w:rFonts w:ascii="Times New Roman" w:eastAsia="Times New Roman" w:hAnsi="Times New Roman" w:cs="Times New Roman"/>
          <w:color w:val="000000" w:themeColor="text1"/>
        </w:rPr>
        <w:t xml:space="preserve"> </w:t>
      </w:r>
      <w:r w:rsidRPr="00E612B2">
        <w:rPr>
          <w:rFonts w:ascii="Times New Roman" w:eastAsia="Times New Roman" w:hAnsi="Times New Roman" w:cs="Times New Roman"/>
          <w:color w:val="000000" w:themeColor="text1"/>
        </w:rPr>
        <w:t>searchable by several attributes (e.g., location). Contact information for the conference or event chair is available to allow for potential partnering.</w:t>
      </w:r>
    </w:p>
    <w:p w14:paraId="37F3E4C4" w14:textId="7C684382" w:rsidR="00A03807" w:rsidRPr="00E612B2" w:rsidRDefault="00E378C4" w:rsidP="00E67461">
      <w:pPr>
        <w:tabs>
          <w:tab w:val="left" w:pos="-720"/>
        </w:tabs>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 xml:space="preserve">The </w:t>
      </w:r>
      <w:r w:rsidR="000B5241">
        <w:rPr>
          <w:rFonts w:ascii="Times New Roman" w:eastAsia="Times New Roman" w:hAnsi="Times New Roman" w:cs="Times New Roman"/>
          <w:color w:val="000000" w:themeColor="text1"/>
        </w:rPr>
        <w:t>Society</w:t>
      </w:r>
      <w:r w:rsidRPr="00E612B2">
        <w:rPr>
          <w:rFonts w:ascii="Times New Roman" w:eastAsia="Times New Roman" w:hAnsi="Times New Roman" w:cs="Times New Roman"/>
          <w:color w:val="000000" w:themeColor="text1"/>
        </w:rPr>
        <w:t xml:space="preserve"> </w:t>
      </w:r>
      <w:r w:rsidR="00074136" w:rsidRPr="00E612B2">
        <w:rPr>
          <w:rFonts w:ascii="Times New Roman" w:eastAsia="Times New Roman" w:hAnsi="Times New Roman" w:cs="Times New Roman"/>
          <w:color w:val="000000" w:themeColor="text1"/>
        </w:rPr>
        <w:t>will provide access to its list of technical conferences and events through</w:t>
      </w:r>
      <w:r w:rsidR="00657713" w:rsidRPr="00E612B2">
        <w:rPr>
          <w:rFonts w:ascii="Times New Roman" w:eastAsia="Times New Roman" w:hAnsi="Times New Roman" w:cs="Times New Roman"/>
          <w:color w:val="000000" w:themeColor="text1"/>
        </w:rPr>
        <w:t xml:space="preserve"> an </w:t>
      </w:r>
      <w:r w:rsidR="000B5241">
        <w:rPr>
          <w:rFonts w:ascii="Times New Roman" w:eastAsia="Times New Roman" w:hAnsi="Times New Roman" w:cs="Times New Roman"/>
          <w:color w:val="000000" w:themeColor="text1"/>
        </w:rPr>
        <w:t>[</w:t>
      </w:r>
      <w:r w:rsidR="000B5241" w:rsidRPr="00EF7A9A">
        <w:rPr>
          <w:rFonts w:ascii="Times New Roman" w:eastAsia="Times New Roman" w:hAnsi="Times New Roman" w:cs="Times New Roman"/>
          <w:b/>
          <w:bCs/>
          <w:highlight w:val="yellow"/>
        </w:rPr>
        <w:t>add similar paragraph as above on accessibility and electronic access</w:t>
      </w:r>
      <w:r w:rsidR="000B5241">
        <w:rPr>
          <w:rFonts w:ascii="Times New Roman" w:eastAsia="Times New Roman" w:hAnsi="Times New Roman" w:cs="Times New Roman"/>
          <w:color w:val="000000" w:themeColor="text1"/>
        </w:rPr>
        <w:t>].</w:t>
      </w:r>
    </w:p>
    <w:p w14:paraId="55C76686" w14:textId="1620BEF3" w:rsidR="00A03807" w:rsidRPr="00E612B2" w:rsidRDefault="00074136" w:rsidP="00E67461">
      <w:pPr>
        <w:tabs>
          <w:tab w:val="left" w:pos="-720"/>
        </w:tabs>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b/>
          <w:color w:val="000000" w:themeColor="text1"/>
        </w:rPr>
        <w:lastRenderedPageBreak/>
        <w:t xml:space="preserve">4. </w:t>
      </w:r>
      <w:r w:rsidR="00E876E3">
        <w:rPr>
          <w:rFonts w:ascii="Times New Roman" w:eastAsia="Times New Roman" w:hAnsi="Times New Roman" w:cs="Times New Roman"/>
          <w:b/>
          <w:color w:val="000000" w:themeColor="text1"/>
        </w:rPr>
        <w:t xml:space="preserve"> </w:t>
      </w:r>
      <w:r w:rsidRPr="00E612B2">
        <w:rPr>
          <w:rFonts w:ascii="Times New Roman" w:eastAsia="Times New Roman" w:hAnsi="Times New Roman" w:cs="Times New Roman"/>
          <w:b/>
          <w:color w:val="000000" w:themeColor="text1"/>
        </w:rPr>
        <w:t xml:space="preserve">STANDARDS INFORMATION </w:t>
      </w:r>
    </w:p>
    <w:p w14:paraId="5DB501FD" w14:textId="6E1B3FBC" w:rsidR="00A03807" w:rsidRPr="00E612B2" w:rsidRDefault="00074136" w:rsidP="00E67461">
      <w:pPr>
        <w:tabs>
          <w:tab w:val="left" w:pos="-720"/>
        </w:tabs>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 xml:space="preserve">IEEE and the </w:t>
      </w:r>
      <w:r w:rsidR="00741382">
        <w:rPr>
          <w:rFonts w:ascii="Times New Roman" w:eastAsia="Times New Roman" w:hAnsi="Times New Roman" w:cs="Times New Roman"/>
          <w:color w:val="000000" w:themeColor="text1"/>
        </w:rPr>
        <w:t>Society</w:t>
      </w:r>
      <w:r w:rsidR="007821BF" w:rsidRPr="00E612B2">
        <w:rPr>
          <w:rFonts w:ascii="Times New Roman" w:eastAsia="Times New Roman" w:hAnsi="Times New Roman" w:cs="Times New Roman"/>
          <w:color w:val="000000" w:themeColor="text1"/>
        </w:rPr>
        <w:t xml:space="preserve"> </w:t>
      </w:r>
      <w:r w:rsidRPr="00E612B2">
        <w:rPr>
          <w:rFonts w:ascii="Times New Roman" w:eastAsia="Times New Roman" w:hAnsi="Times New Roman" w:cs="Times New Roman"/>
          <w:color w:val="000000" w:themeColor="text1"/>
        </w:rPr>
        <w:t xml:space="preserve">may agree to exchange information on their respective standard setting </w:t>
      </w:r>
      <w:proofErr w:type="gramStart"/>
      <w:r w:rsidRPr="00E612B2">
        <w:rPr>
          <w:rFonts w:ascii="Times New Roman" w:eastAsia="Times New Roman" w:hAnsi="Times New Roman" w:cs="Times New Roman"/>
          <w:color w:val="000000" w:themeColor="text1"/>
        </w:rPr>
        <w:t>activities, and</w:t>
      </w:r>
      <w:proofErr w:type="gramEnd"/>
      <w:r w:rsidRPr="00E612B2">
        <w:rPr>
          <w:rFonts w:ascii="Times New Roman" w:eastAsia="Times New Roman" w:hAnsi="Times New Roman" w:cs="Times New Roman"/>
          <w:color w:val="000000" w:themeColor="text1"/>
        </w:rPr>
        <w:t xml:space="preserve"> may agree to encourage mutual participation in standards development.</w:t>
      </w:r>
    </w:p>
    <w:p w14:paraId="79AC3451" w14:textId="7BA6C25A" w:rsidR="00A03807" w:rsidRPr="009459A2" w:rsidRDefault="00074136" w:rsidP="00E67461">
      <w:pPr>
        <w:pStyle w:val="NormalWeb"/>
        <w:spacing w:before="0" w:beforeAutospacing="0" w:after="240" w:afterAutospacing="0"/>
        <w:jc w:val="both"/>
        <w:rPr>
          <w:color w:val="C00000"/>
        </w:rPr>
      </w:pPr>
      <w:r w:rsidRPr="00E612B2">
        <w:rPr>
          <w:b/>
          <w:color w:val="000000" w:themeColor="text1"/>
        </w:rPr>
        <w:t>5.  MEMBERSHIP</w:t>
      </w:r>
      <w:proofErr w:type="gramStart"/>
      <w:r w:rsidR="001C478C">
        <w:rPr>
          <w:b/>
          <w:color w:val="000000" w:themeColor="text1"/>
        </w:rPr>
        <w:t xml:space="preserve">  </w:t>
      </w:r>
      <w:r w:rsidR="001C478C" w:rsidRPr="001C478C">
        <w:rPr>
          <w:b/>
          <w:bCs/>
          <w:color w:val="000000"/>
        </w:rPr>
        <w:t> </w:t>
      </w:r>
      <w:r w:rsidR="001C478C" w:rsidRPr="009459A2">
        <w:rPr>
          <w:b/>
          <w:bCs/>
          <w:color w:val="C00000"/>
        </w:rPr>
        <w:t>[</w:t>
      </w:r>
      <w:proofErr w:type="gramEnd"/>
      <w:r w:rsidR="001C478C" w:rsidRPr="009459A2">
        <w:rPr>
          <w:b/>
          <w:bCs/>
          <w:color w:val="C00000"/>
        </w:rPr>
        <w:t>Delete and renumber if agreement will not include membership discounts.]</w:t>
      </w:r>
    </w:p>
    <w:p w14:paraId="5E5FF100" w14:textId="23E3DBFB" w:rsidR="00A03807" w:rsidRPr="00E612B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 xml:space="preserve">To implement the cooperation between the IEEE and the </w:t>
      </w:r>
      <w:r w:rsidR="00741382">
        <w:rPr>
          <w:rFonts w:ascii="Times New Roman" w:eastAsia="Times New Roman" w:hAnsi="Times New Roman" w:cs="Times New Roman"/>
          <w:color w:val="000000" w:themeColor="text1"/>
        </w:rPr>
        <w:t>Society</w:t>
      </w:r>
      <w:r w:rsidR="007821BF" w:rsidRPr="00E612B2">
        <w:rPr>
          <w:rFonts w:ascii="Times New Roman" w:eastAsia="Times New Roman" w:hAnsi="Times New Roman" w:cs="Times New Roman"/>
          <w:color w:val="000000" w:themeColor="text1"/>
        </w:rPr>
        <w:t xml:space="preserve"> </w:t>
      </w:r>
      <w:r w:rsidRPr="00E612B2">
        <w:rPr>
          <w:rFonts w:ascii="Times New Roman" w:eastAsia="Times New Roman" w:hAnsi="Times New Roman" w:cs="Times New Roman"/>
          <w:color w:val="000000" w:themeColor="text1"/>
        </w:rPr>
        <w:t>resulting from this Agreement, it is desirable that members of each organization become members of both organization by granting special membership discounts.  For the term of this Agreement, members of each organization will be given a 10% discount on (</w:t>
      </w:r>
      <w:proofErr w:type="spellStart"/>
      <w:r w:rsidRPr="00E612B2">
        <w:rPr>
          <w:rFonts w:ascii="Times New Roman" w:eastAsia="Times New Roman" w:hAnsi="Times New Roman" w:cs="Times New Roman"/>
          <w:color w:val="000000" w:themeColor="text1"/>
        </w:rPr>
        <w:t>i</w:t>
      </w:r>
      <w:proofErr w:type="spellEnd"/>
      <w:r w:rsidRPr="00E612B2">
        <w:rPr>
          <w:rFonts w:ascii="Times New Roman" w:eastAsia="Times New Roman" w:hAnsi="Times New Roman" w:cs="Times New Roman"/>
          <w:color w:val="000000" w:themeColor="text1"/>
        </w:rPr>
        <w:t xml:space="preserve">) the </w:t>
      </w:r>
      <w:r w:rsidR="00741382">
        <w:rPr>
          <w:rFonts w:ascii="Times New Roman" w:eastAsia="Times New Roman" w:hAnsi="Times New Roman" w:cs="Times New Roman"/>
          <w:color w:val="000000" w:themeColor="text1"/>
        </w:rPr>
        <w:t>Society</w:t>
      </w:r>
      <w:r w:rsidR="007821BF" w:rsidRPr="00E612B2">
        <w:rPr>
          <w:rFonts w:ascii="Times New Roman" w:eastAsia="Times New Roman" w:hAnsi="Times New Roman" w:cs="Times New Roman"/>
          <w:color w:val="000000" w:themeColor="text1"/>
        </w:rPr>
        <w:t xml:space="preserve"> </w:t>
      </w:r>
      <w:r w:rsidRPr="00E612B2">
        <w:rPr>
          <w:rFonts w:ascii="Times New Roman" w:eastAsia="Times New Roman" w:hAnsi="Times New Roman" w:cs="Times New Roman"/>
          <w:color w:val="000000" w:themeColor="text1"/>
        </w:rPr>
        <w:t xml:space="preserve">membership, (ii) </w:t>
      </w:r>
      <w:r w:rsidR="007821BF" w:rsidRPr="00E612B2">
        <w:rPr>
          <w:rFonts w:ascii="Times New Roman" w:eastAsia="Times New Roman" w:hAnsi="Times New Roman" w:cs="Times New Roman"/>
          <w:color w:val="000000" w:themeColor="text1"/>
        </w:rPr>
        <w:t xml:space="preserve">the </w:t>
      </w:r>
      <w:r w:rsidRPr="00E612B2">
        <w:rPr>
          <w:rFonts w:ascii="Times New Roman" w:eastAsia="Times New Roman" w:hAnsi="Times New Roman" w:cs="Times New Roman"/>
          <w:color w:val="000000" w:themeColor="text1"/>
        </w:rPr>
        <w:t xml:space="preserve">IEEE basic membership, and (iii) the </w:t>
      </w:r>
      <w:r w:rsidRPr="009459A2">
        <w:rPr>
          <w:rFonts w:ascii="Times New Roman" w:eastAsia="Times New Roman" w:hAnsi="Times New Roman" w:cs="Times New Roman"/>
          <w:color w:val="000000" w:themeColor="text1"/>
        </w:rPr>
        <w:t xml:space="preserve">IEEE Region </w:t>
      </w:r>
      <w:r w:rsidR="009459A2">
        <w:rPr>
          <w:rFonts w:ascii="Times New Roman" w:eastAsia="Times New Roman" w:hAnsi="Times New Roman" w:cs="Times New Roman"/>
          <w:b/>
          <w:bCs/>
          <w:color w:val="000000" w:themeColor="text1"/>
        </w:rPr>
        <w:t>[</w:t>
      </w:r>
      <w:r w:rsidR="009459A2" w:rsidRPr="00EF7A9A">
        <w:rPr>
          <w:rFonts w:ascii="Times New Roman" w:eastAsia="Times New Roman" w:hAnsi="Times New Roman" w:cs="Times New Roman"/>
          <w:b/>
          <w:bCs/>
          <w:color w:val="000000" w:themeColor="text1"/>
          <w:highlight w:val="yellow"/>
        </w:rPr>
        <w:t>insert Region#</w:t>
      </w:r>
      <w:r w:rsidR="009459A2" w:rsidRPr="009459A2">
        <w:rPr>
          <w:rFonts w:ascii="Times New Roman" w:eastAsia="Times New Roman" w:hAnsi="Times New Roman" w:cs="Times New Roman"/>
          <w:color w:val="000000" w:themeColor="text1"/>
        </w:rPr>
        <w:t>]</w:t>
      </w:r>
      <w:r w:rsidRPr="009459A2">
        <w:rPr>
          <w:rFonts w:ascii="Times New Roman" w:eastAsia="Times New Roman" w:hAnsi="Times New Roman" w:cs="Times New Roman"/>
          <w:color w:val="000000" w:themeColor="text1"/>
        </w:rPr>
        <w:t xml:space="preserve"> Assessment</w:t>
      </w:r>
      <w:r w:rsidRPr="00E612B2">
        <w:rPr>
          <w:rFonts w:ascii="Times New Roman" w:eastAsia="Times New Roman" w:hAnsi="Times New Roman" w:cs="Times New Roman"/>
          <w:color w:val="000000" w:themeColor="text1"/>
        </w:rPr>
        <w:t xml:space="preserve">. This discount applies only to IEEE Higher Grade “full dues” paying joint members. It does not apply to dues already discounted from the full value. The IEEE and the </w:t>
      </w:r>
      <w:r w:rsidR="00741382">
        <w:rPr>
          <w:rFonts w:ascii="Times New Roman" w:eastAsia="Times New Roman" w:hAnsi="Times New Roman" w:cs="Times New Roman"/>
          <w:color w:val="000000" w:themeColor="text1"/>
        </w:rPr>
        <w:t>Society</w:t>
      </w:r>
      <w:r w:rsidR="00741382" w:rsidRPr="00E612B2">
        <w:rPr>
          <w:rFonts w:ascii="Times New Roman" w:eastAsia="Times New Roman" w:hAnsi="Times New Roman" w:cs="Times New Roman"/>
          <w:color w:val="000000" w:themeColor="text1"/>
        </w:rPr>
        <w:t xml:space="preserve"> </w:t>
      </w:r>
      <w:r w:rsidRPr="00E612B2">
        <w:rPr>
          <w:rFonts w:ascii="Times New Roman" w:eastAsia="Times New Roman" w:hAnsi="Times New Roman" w:cs="Times New Roman"/>
          <w:color w:val="000000" w:themeColor="text1"/>
        </w:rPr>
        <w:t>each agree to advertise these discounts to their membership, as they deem reasonable.</w:t>
      </w:r>
    </w:p>
    <w:p w14:paraId="13ED5C2D" w14:textId="4447EB75" w:rsidR="00A03807" w:rsidRPr="00E612B2" w:rsidRDefault="00074136" w:rsidP="00E67461">
      <w:pPr>
        <w:tabs>
          <w:tab w:val="left" w:pos="-720"/>
        </w:tabs>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b/>
          <w:color w:val="000000" w:themeColor="text1"/>
        </w:rPr>
        <w:t>6.</w:t>
      </w:r>
      <w:r w:rsidR="00E876E3">
        <w:rPr>
          <w:rFonts w:ascii="Times New Roman" w:eastAsia="Times New Roman" w:hAnsi="Times New Roman" w:cs="Times New Roman"/>
          <w:b/>
          <w:color w:val="000000" w:themeColor="text1"/>
        </w:rPr>
        <w:t xml:space="preserve"> </w:t>
      </w:r>
      <w:r w:rsidRPr="00E612B2">
        <w:rPr>
          <w:rFonts w:ascii="Times New Roman" w:eastAsia="Times New Roman" w:hAnsi="Times New Roman" w:cs="Times New Roman"/>
          <w:b/>
          <w:color w:val="000000" w:themeColor="text1"/>
        </w:rPr>
        <w:t xml:space="preserve"> PUBLICITY</w:t>
      </w:r>
    </w:p>
    <w:p w14:paraId="13F5F667" w14:textId="0700BA17" w:rsidR="00A03807" w:rsidRPr="00E612B2" w:rsidRDefault="00074136" w:rsidP="00E67461">
      <w:pPr>
        <w:tabs>
          <w:tab w:val="left" w:pos="-720"/>
        </w:tabs>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 xml:space="preserve">Both the </w:t>
      </w:r>
      <w:r w:rsidR="00741382">
        <w:rPr>
          <w:rFonts w:ascii="Times New Roman" w:eastAsia="Times New Roman" w:hAnsi="Times New Roman" w:cs="Times New Roman"/>
          <w:color w:val="000000" w:themeColor="text1"/>
        </w:rPr>
        <w:t>Society</w:t>
      </w:r>
      <w:r w:rsidRPr="00E612B2">
        <w:rPr>
          <w:rFonts w:ascii="Times New Roman" w:eastAsia="Times New Roman" w:hAnsi="Times New Roman" w:cs="Times New Roman"/>
          <w:color w:val="000000" w:themeColor="text1"/>
        </w:rPr>
        <w:t>, and IEEE, as part of this Agreement, agree to encourage their respective members to participate in the joint cooperative activities of the two organizations. Each party may choose to (</w:t>
      </w:r>
      <w:proofErr w:type="spellStart"/>
      <w:r w:rsidRPr="00E612B2">
        <w:rPr>
          <w:rFonts w:ascii="Times New Roman" w:eastAsia="Times New Roman" w:hAnsi="Times New Roman" w:cs="Times New Roman"/>
          <w:color w:val="000000" w:themeColor="text1"/>
        </w:rPr>
        <w:t>i</w:t>
      </w:r>
      <w:proofErr w:type="spellEnd"/>
      <w:r w:rsidRPr="00E612B2">
        <w:rPr>
          <w:rFonts w:ascii="Times New Roman" w:eastAsia="Times New Roman" w:hAnsi="Times New Roman" w:cs="Times New Roman"/>
          <w:color w:val="000000" w:themeColor="text1"/>
        </w:rPr>
        <w:t xml:space="preserve">) include a link to the other party’s website; and (ii) invite the executives of the other party to key dinners, celebrations and other events, as appropriate. </w:t>
      </w:r>
    </w:p>
    <w:p w14:paraId="70492AAD" w14:textId="77777777" w:rsidR="00A03807" w:rsidRPr="00E612B2" w:rsidRDefault="00074136" w:rsidP="00E67461">
      <w:pPr>
        <w:pBdr>
          <w:top w:val="nil"/>
          <w:left w:val="nil"/>
          <w:bottom w:val="nil"/>
          <w:right w:val="nil"/>
          <w:between w:val="nil"/>
        </w:pBdr>
        <w:spacing w:after="240"/>
        <w:rPr>
          <w:rFonts w:ascii="Times New Roman" w:eastAsia="Times New Roman" w:hAnsi="Times New Roman" w:cs="Times New Roman"/>
          <w:color w:val="000000" w:themeColor="text1"/>
        </w:rPr>
      </w:pPr>
      <w:r w:rsidRPr="00E612B2">
        <w:rPr>
          <w:rFonts w:ascii="Times New Roman" w:eastAsia="Times New Roman" w:hAnsi="Times New Roman" w:cs="Times New Roman"/>
          <w:b/>
          <w:color w:val="000000" w:themeColor="text1"/>
        </w:rPr>
        <w:t>7.  INTELLECTUAL PROPERTY RIGHTS</w:t>
      </w:r>
    </w:p>
    <w:p w14:paraId="41F72B3B" w14:textId="77777777" w:rsidR="00A03807" w:rsidRPr="00E612B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Each party shall continue to own the intellectual property developed by it prior to or independently of this Agreement.</w:t>
      </w:r>
    </w:p>
    <w:p w14:paraId="42423DFE" w14:textId="77777777" w:rsidR="00A03807" w:rsidRPr="00E612B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 xml:space="preserve">By entering into this Agreement, the parties undertake: </w:t>
      </w:r>
    </w:p>
    <w:p w14:paraId="78465483" w14:textId="77777777" w:rsidR="00A03807" w:rsidRPr="00E612B2" w:rsidRDefault="00074136" w:rsidP="00E67461">
      <w:pPr>
        <w:numPr>
          <w:ilvl w:val="0"/>
          <w:numId w:val="3"/>
        </w:numPr>
        <w:pBdr>
          <w:top w:val="nil"/>
          <w:left w:val="nil"/>
          <w:bottom w:val="nil"/>
          <w:right w:val="nil"/>
          <w:between w:val="nil"/>
        </w:pBdr>
        <w:tabs>
          <w:tab w:val="left" w:pos="-720"/>
        </w:tabs>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 xml:space="preserve">Not to use each other’s intellectual property without the prior express written consent of the other, </w:t>
      </w:r>
    </w:p>
    <w:p w14:paraId="5136D2E3" w14:textId="77777777" w:rsidR="00A03807" w:rsidRPr="00E612B2" w:rsidRDefault="00074136" w:rsidP="00E67461">
      <w:pPr>
        <w:numPr>
          <w:ilvl w:val="0"/>
          <w:numId w:val="3"/>
        </w:numPr>
        <w:pBdr>
          <w:top w:val="nil"/>
          <w:left w:val="nil"/>
          <w:bottom w:val="nil"/>
          <w:right w:val="nil"/>
          <w:between w:val="nil"/>
        </w:pBdr>
        <w:tabs>
          <w:tab w:val="left" w:pos="-720"/>
        </w:tabs>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 xml:space="preserve">To ensure the confidentiality of such intellectual property of the other within its respective organizations, and </w:t>
      </w:r>
    </w:p>
    <w:p w14:paraId="5ED3FFB7" w14:textId="77777777" w:rsidR="00A03807" w:rsidRPr="00E612B2" w:rsidRDefault="00074136" w:rsidP="00E67461">
      <w:pPr>
        <w:numPr>
          <w:ilvl w:val="0"/>
          <w:numId w:val="3"/>
        </w:numPr>
        <w:pBdr>
          <w:top w:val="nil"/>
          <w:left w:val="nil"/>
          <w:bottom w:val="nil"/>
          <w:right w:val="nil"/>
          <w:between w:val="nil"/>
        </w:pBdr>
        <w:tabs>
          <w:tab w:val="left" w:pos="-720"/>
        </w:tabs>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Not to use each other’s intellectual property other than for the purpose of this Agreement.</w:t>
      </w:r>
    </w:p>
    <w:p w14:paraId="30C8676E" w14:textId="77777777" w:rsidR="00A03807" w:rsidRPr="00E612B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 xml:space="preserve">The parties agree that neither of them shall gain by virtue of this Agreement any rights of ownership or any other interest, right, or title to copyrights, patents, trade secrets, trademarks, or any other intellectual property rights owned by the other party. Except as otherwise explicitly agreed between the parties, </w:t>
      </w:r>
      <w:proofErr w:type="gramStart"/>
      <w:r w:rsidRPr="00E612B2">
        <w:rPr>
          <w:rFonts w:ascii="Times New Roman" w:eastAsia="Times New Roman" w:hAnsi="Times New Roman" w:cs="Times New Roman"/>
          <w:color w:val="000000" w:themeColor="text1"/>
        </w:rPr>
        <w:t>any and all</w:t>
      </w:r>
      <w:proofErr w:type="gramEnd"/>
      <w:r w:rsidRPr="00E612B2">
        <w:rPr>
          <w:rFonts w:ascii="Times New Roman" w:eastAsia="Times New Roman" w:hAnsi="Times New Roman" w:cs="Times New Roman"/>
          <w:color w:val="000000" w:themeColor="text1"/>
        </w:rPr>
        <w:t xml:space="preserve"> works developed in the course of performing obligations pursuant to this Agreement and all new inventions, innovations, or ideas developed by a party in the course of performance of its activities under this Agreement will belong to that party who develops the same. To the extent such intellectual property is created, the owning party shall grant a non-exclusive, worldwide, royalty-free license to the other party for the use of the intellectual property solely in connection with the activities under this Agreement.  If the parties undertake any joint development </w:t>
      </w:r>
      <w:proofErr w:type="gramStart"/>
      <w:r w:rsidRPr="00E612B2">
        <w:rPr>
          <w:rFonts w:ascii="Times New Roman" w:eastAsia="Times New Roman" w:hAnsi="Times New Roman" w:cs="Times New Roman"/>
          <w:color w:val="000000" w:themeColor="text1"/>
        </w:rPr>
        <w:t>in the course of</w:t>
      </w:r>
      <w:proofErr w:type="gramEnd"/>
      <w:r w:rsidRPr="00E612B2">
        <w:rPr>
          <w:rFonts w:ascii="Times New Roman" w:eastAsia="Times New Roman" w:hAnsi="Times New Roman" w:cs="Times New Roman"/>
          <w:color w:val="000000" w:themeColor="text1"/>
        </w:rPr>
        <w:t xml:space="preserve"> providing services under this Agreement, any such joint development will be governed by a separate agreement to be negotiated in good faith by the parties prior to the commencement of any joint development efforts.</w:t>
      </w:r>
    </w:p>
    <w:p w14:paraId="679F039F" w14:textId="14251678" w:rsidR="00A03807" w:rsidRPr="00E612B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b/>
          <w:color w:val="000000" w:themeColor="text1"/>
        </w:rPr>
        <w:lastRenderedPageBreak/>
        <w:t xml:space="preserve">8. </w:t>
      </w:r>
      <w:r w:rsidR="00E876E3">
        <w:rPr>
          <w:rFonts w:ascii="Times New Roman" w:eastAsia="Times New Roman" w:hAnsi="Times New Roman" w:cs="Times New Roman"/>
          <w:b/>
          <w:color w:val="000000" w:themeColor="text1"/>
        </w:rPr>
        <w:t xml:space="preserve"> </w:t>
      </w:r>
      <w:r w:rsidRPr="00E612B2">
        <w:rPr>
          <w:rFonts w:ascii="Times New Roman" w:eastAsia="Times New Roman" w:hAnsi="Times New Roman" w:cs="Times New Roman"/>
          <w:b/>
          <w:color w:val="000000" w:themeColor="text1"/>
        </w:rPr>
        <w:t>CONFIDENTIALITY</w:t>
      </w:r>
    </w:p>
    <w:p w14:paraId="5A5ACA5E" w14:textId="77777777" w:rsidR="00A03807" w:rsidRPr="00E612B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 xml:space="preserve">During the term of this Agreement, each party may disclose to the other its Confidential Information. “Confidential Information” shall mean all information marked “Confidential” or under any similar legend indicating the confidentiality of the information or information which by its nature is confidential, except such information as is (a) previously known to the receiving party at the time of disclosure; or (b) independently developed by the receiving party without reference to Confidential Information of the disclosing party; (c) disclosed to the receiving party by a third party without an obligation of confidentiality;  (d) already in or subsequently comes into the public domain (other than as a result of a breach of this Agreement); or (e) required to be disclosed by the receiving party by law, regulation, court order or other legal process. </w:t>
      </w:r>
    </w:p>
    <w:p w14:paraId="2652755F" w14:textId="77777777" w:rsidR="00A03807" w:rsidRPr="00E612B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The receiving party shall hold such Confidential Information in strict confidence for the disclosing party and shall not use it except in furtherance of the relationship set forth in this Agreement, or except as may be authorized by the disclosing party in writing. The receiving party shall further be responsible for the compliance of the foregoing by its employees or agents.</w:t>
      </w:r>
    </w:p>
    <w:p w14:paraId="38298DD6" w14:textId="346A09AB" w:rsidR="00A03807" w:rsidRPr="00E612B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b/>
          <w:color w:val="000000" w:themeColor="text1"/>
        </w:rPr>
        <w:t xml:space="preserve">9. </w:t>
      </w:r>
      <w:r w:rsidR="00E67461">
        <w:rPr>
          <w:rFonts w:ascii="Times New Roman" w:eastAsia="Times New Roman" w:hAnsi="Times New Roman" w:cs="Times New Roman"/>
          <w:b/>
          <w:color w:val="000000" w:themeColor="text1"/>
        </w:rPr>
        <w:t xml:space="preserve"> </w:t>
      </w:r>
      <w:r w:rsidRPr="00E612B2">
        <w:rPr>
          <w:rFonts w:ascii="Times New Roman" w:eastAsia="Times New Roman" w:hAnsi="Times New Roman" w:cs="Times New Roman"/>
          <w:b/>
          <w:color w:val="000000" w:themeColor="text1"/>
        </w:rPr>
        <w:t>REPRESENTATIONS AND WARRANTIES</w:t>
      </w:r>
    </w:p>
    <w:p w14:paraId="2D332F5F" w14:textId="45645051" w:rsidR="00A03807" w:rsidRPr="00E612B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 xml:space="preserve">Each party represents and warrants that such party has all necessary corporate power and authority, respectively, to enter into this Agreement and to perform its obligations hereunder. </w:t>
      </w:r>
    </w:p>
    <w:p w14:paraId="50C4D71E" w14:textId="77777777" w:rsidR="00A03807" w:rsidRPr="00E612B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Each party warrants to the other party that all materials, data, information and other assistance provided by it shall not, to the best of its knowledge, infringe third party intellectual property rights and agrees to hold the other party fully indemnified and harmless and at all times keep the other party indemnified against any loss, damages, costs and expenses including attorney’s fees, which may be incurred as a result of any action or claim that may be made or initiated against it as result of any action on the part of the first party.</w:t>
      </w:r>
    </w:p>
    <w:p w14:paraId="2A66447B" w14:textId="77777777" w:rsidR="00A03807" w:rsidRPr="00E612B2" w:rsidRDefault="00074136" w:rsidP="00E67461">
      <w:pPr>
        <w:tabs>
          <w:tab w:val="left" w:pos="-720"/>
        </w:tabs>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b/>
          <w:color w:val="000000" w:themeColor="text1"/>
        </w:rPr>
        <w:t>10.  REVIEW, AMENDMENT AND TERMINATION</w:t>
      </w:r>
    </w:p>
    <w:p w14:paraId="1CECC53D" w14:textId="556C5083" w:rsidR="00C620AD" w:rsidRDefault="00074136" w:rsidP="00E67461">
      <w:pPr>
        <w:tabs>
          <w:tab w:val="left" w:pos="-720"/>
        </w:tabs>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 xml:space="preserve">Amendments to the Agreement may be proposed at any </w:t>
      </w:r>
      <w:proofErr w:type="gramStart"/>
      <w:r w:rsidRPr="00E612B2">
        <w:rPr>
          <w:rFonts w:ascii="Times New Roman" w:eastAsia="Times New Roman" w:hAnsi="Times New Roman" w:cs="Times New Roman"/>
          <w:color w:val="000000" w:themeColor="text1"/>
        </w:rPr>
        <w:t>time, but</w:t>
      </w:r>
      <w:proofErr w:type="gramEnd"/>
      <w:r w:rsidRPr="00E612B2">
        <w:rPr>
          <w:rFonts w:ascii="Times New Roman" w:eastAsia="Times New Roman" w:hAnsi="Times New Roman" w:cs="Times New Roman"/>
          <w:color w:val="000000" w:themeColor="text1"/>
        </w:rPr>
        <w:t xml:space="preserve"> will not be valid until they have been signed by both IEEE and the </w:t>
      </w:r>
      <w:r w:rsidR="00741382">
        <w:rPr>
          <w:rFonts w:ascii="Times New Roman" w:eastAsia="Times New Roman" w:hAnsi="Times New Roman" w:cs="Times New Roman"/>
          <w:color w:val="000000" w:themeColor="text1"/>
        </w:rPr>
        <w:t>Society</w:t>
      </w:r>
      <w:r w:rsidRPr="00E612B2">
        <w:rPr>
          <w:rFonts w:ascii="Times New Roman" w:eastAsia="Times New Roman" w:hAnsi="Times New Roman" w:cs="Times New Roman"/>
          <w:color w:val="000000" w:themeColor="text1"/>
        </w:rPr>
        <w:t>. Other cooperative agreements, which may be made in the future, such as between</w:t>
      </w:r>
      <w:r w:rsidR="004D0A9A" w:rsidRPr="00E612B2">
        <w:rPr>
          <w:rFonts w:ascii="Times New Roman" w:eastAsia="Times New Roman" w:hAnsi="Times New Roman" w:cs="Times New Roman"/>
          <w:color w:val="000000" w:themeColor="text1"/>
        </w:rPr>
        <w:t xml:space="preserve"> the</w:t>
      </w:r>
      <w:r w:rsidRPr="00E612B2">
        <w:rPr>
          <w:rFonts w:ascii="Times New Roman" w:eastAsia="Times New Roman" w:hAnsi="Times New Roman" w:cs="Times New Roman"/>
          <w:color w:val="000000" w:themeColor="text1"/>
        </w:rPr>
        <w:t xml:space="preserve"> </w:t>
      </w:r>
      <w:r w:rsidR="00741382">
        <w:rPr>
          <w:rFonts w:ascii="Times New Roman" w:eastAsia="Times New Roman" w:hAnsi="Times New Roman" w:cs="Times New Roman"/>
          <w:color w:val="000000" w:themeColor="text1"/>
        </w:rPr>
        <w:t>Society</w:t>
      </w:r>
      <w:r w:rsidR="00741382" w:rsidRPr="00E612B2">
        <w:rPr>
          <w:rFonts w:ascii="Times New Roman" w:eastAsia="Times New Roman" w:hAnsi="Times New Roman" w:cs="Times New Roman"/>
          <w:color w:val="000000" w:themeColor="text1"/>
        </w:rPr>
        <w:t xml:space="preserve"> </w:t>
      </w:r>
      <w:r w:rsidRPr="00E612B2">
        <w:rPr>
          <w:rFonts w:ascii="Times New Roman" w:eastAsia="Times New Roman" w:hAnsi="Times New Roman" w:cs="Times New Roman"/>
          <w:color w:val="000000" w:themeColor="text1"/>
        </w:rPr>
        <w:t xml:space="preserve">and a Technical Society/Council of the IEEE, shall be documented in separate written agreements. </w:t>
      </w:r>
    </w:p>
    <w:p w14:paraId="7920C104" w14:textId="30EDEA16" w:rsidR="00A03807" w:rsidRPr="00E612B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On expiration or early termination, each party shall return to the other party</w:t>
      </w:r>
      <w:r w:rsidR="0037449F">
        <w:rPr>
          <w:rFonts w:ascii="Times New Roman" w:eastAsia="Times New Roman" w:hAnsi="Times New Roman" w:cs="Times New Roman"/>
          <w:color w:val="000000" w:themeColor="text1"/>
        </w:rPr>
        <w:t>, or destroy,</w:t>
      </w:r>
      <w:r w:rsidRPr="00E612B2">
        <w:rPr>
          <w:rFonts w:ascii="Times New Roman" w:eastAsia="Times New Roman" w:hAnsi="Times New Roman" w:cs="Times New Roman"/>
          <w:color w:val="000000" w:themeColor="text1"/>
        </w:rPr>
        <w:t xml:space="preserve"> all Confidential Information, and proprietary information, documents and reference material of the other party in its possession.</w:t>
      </w:r>
    </w:p>
    <w:p w14:paraId="3AB0CBFC" w14:textId="37599432" w:rsidR="00A03807" w:rsidRPr="00E612B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All such obligations and terms of this Agreement that are required to survive the expiration or early termination of this Agreement shall survive such event including, but not limited to, those described in Section 7,8 and 9.</w:t>
      </w:r>
    </w:p>
    <w:p w14:paraId="2B8E5964" w14:textId="3A72B74B" w:rsidR="00A03807" w:rsidRDefault="00074136" w:rsidP="00E67461">
      <w:pPr>
        <w:tabs>
          <w:tab w:val="left" w:pos="-720"/>
        </w:tabs>
        <w:spacing w:after="240"/>
        <w:jc w:val="both"/>
        <w:rPr>
          <w:rFonts w:ascii="Times New Roman" w:eastAsia="Times New Roman" w:hAnsi="Times New Roman" w:cs="Times New Roman"/>
          <w:color w:val="000000" w:themeColor="text1"/>
        </w:rPr>
      </w:pPr>
      <w:r w:rsidRPr="009459A2">
        <w:rPr>
          <w:rFonts w:ascii="Times New Roman" w:eastAsia="Times New Roman" w:hAnsi="Times New Roman" w:cs="Times New Roman"/>
        </w:rPr>
        <w:t>The term of this agreement shall be for a duration of three (3) years, from the Effective</w:t>
      </w:r>
      <w:r w:rsidR="003F6F2C">
        <w:rPr>
          <w:rFonts w:ascii="Times New Roman" w:eastAsia="Times New Roman" w:hAnsi="Times New Roman" w:cs="Times New Roman"/>
        </w:rPr>
        <w:t xml:space="preserve"> Date</w:t>
      </w:r>
      <w:r w:rsidRPr="009459A2">
        <w:rPr>
          <w:rFonts w:ascii="Times New Roman" w:eastAsia="Times New Roman" w:hAnsi="Times New Roman" w:cs="Times New Roman"/>
        </w:rPr>
        <w:t>, subject to termination by either party on three months’ notice in writing.  Renewal is contingent upon written approval of both parties</w:t>
      </w:r>
      <w:r w:rsidRPr="009459A2">
        <w:rPr>
          <w:rFonts w:ascii="Times New Roman" w:eastAsia="Times New Roman" w:hAnsi="Times New Roman" w:cs="Times New Roman"/>
          <w:color w:val="000000" w:themeColor="text1"/>
        </w:rPr>
        <w:t>.</w:t>
      </w:r>
    </w:p>
    <w:p w14:paraId="5DEE917C" w14:textId="77777777" w:rsidR="003F6F2C" w:rsidRPr="009459A2" w:rsidRDefault="003F6F2C" w:rsidP="00E67461">
      <w:pPr>
        <w:tabs>
          <w:tab w:val="left" w:pos="-720"/>
        </w:tabs>
        <w:spacing w:after="240"/>
        <w:jc w:val="both"/>
        <w:rPr>
          <w:rFonts w:ascii="Times New Roman" w:eastAsia="Times New Roman" w:hAnsi="Times New Roman" w:cs="Times New Roman"/>
          <w:color w:val="000000" w:themeColor="text1"/>
        </w:rPr>
      </w:pPr>
    </w:p>
    <w:p w14:paraId="44ACA1FA" w14:textId="77777777" w:rsidR="00A03807" w:rsidRPr="00E612B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b/>
          <w:smallCaps/>
          <w:color w:val="000000" w:themeColor="text1"/>
        </w:rPr>
        <w:lastRenderedPageBreak/>
        <w:t>11.  ADDITIONAL TERMS</w:t>
      </w:r>
    </w:p>
    <w:p w14:paraId="2DCED96D" w14:textId="79369A29" w:rsidR="00A03807" w:rsidRPr="00E612B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 xml:space="preserve">The parties understand that nothing herein shall be construed as a binding contract between the parties until such time as duly authorized representatives of the parties hereto execute a formal written agreement (“Definitive Agreement”) with respect to the subject matter of this Agreement setting out </w:t>
      </w:r>
      <w:r w:rsidR="009459A2" w:rsidRPr="00E612B2">
        <w:rPr>
          <w:rFonts w:ascii="Times New Roman" w:eastAsia="Times New Roman" w:hAnsi="Times New Roman" w:cs="Times New Roman"/>
          <w:color w:val="000000" w:themeColor="text1"/>
        </w:rPr>
        <w:t>there in</w:t>
      </w:r>
      <w:r w:rsidRPr="00E612B2">
        <w:rPr>
          <w:rFonts w:ascii="Times New Roman" w:eastAsia="Times New Roman" w:hAnsi="Times New Roman" w:cs="Times New Roman"/>
          <w:color w:val="000000" w:themeColor="text1"/>
        </w:rPr>
        <w:t xml:space="preserve"> the mutually agreed detailed terms and conditions applicable to the various activities to be undertaken respectively under each of the Definitive Agreement(s) including details of the engagement, any additional roles/responsibilities and specific work that needs to be performed by each of the parties.  The parties further understand that (</w:t>
      </w:r>
      <w:proofErr w:type="spellStart"/>
      <w:r w:rsidRPr="00E612B2">
        <w:rPr>
          <w:rFonts w:ascii="Times New Roman" w:eastAsia="Times New Roman" w:hAnsi="Times New Roman" w:cs="Times New Roman"/>
          <w:color w:val="000000" w:themeColor="text1"/>
        </w:rPr>
        <w:t>i</w:t>
      </w:r>
      <w:proofErr w:type="spellEnd"/>
      <w:r w:rsidRPr="00E612B2">
        <w:rPr>
          <w:rFonts w:ascii="Times New Roman" w:eastAsia="Times New Roman" w:hAnsi="Times New Roman" w:cs="Times New Roman"/>
          <w:color w:val="000000" w:themeColor="text1"/>
        </w:rPr>
        <w:t xml:space="preserve">) the activities intended by this Agreement may not be successfully completed; and/or (ii) the results achieved may not be as anticipated. Except for breach of confidentiality obligations and intellectual property right infringement indemnification obligations, neither party shall be liable for any indirect, punitive, special, incidental or consequential damages arising out of or in connection with this Agreement, whether for breach of this Agreement or in torts, including loss of business, data, revenue, profits, or for any </w:t>
      </w:r>
      <w:proofErr w:type="gramStart"/>
      <w:r w:rsidRPr="00E612B2">
        <w:rPr>
          <w:rFonts w:ascii="Times New Roman" w:eastAsia="Times New Roman" w:hAnsi="Times New Roman" w:cs="Times New Roman"/>
          <w:color w:val="000000" w:themeColor="text1"/>
        </w:rPr>
        <w:t>third party</w:t>
      </w:r>
      <w:proofErr w:type="gramEnd"/>
      <w:r w:rsidRPr="00E612B2">
        <w:rPr>
          <w:rFonts w:ascii="Times New Roman" w:eastAsia="Times New Roman" w:hAnsi="Times New Roman" w:cs="Times New Roman"/>
          <w:color w:val="000000" w:themeColor="text1"/>
        </w:rPr>
        <w:t xml:space="preserve"> claims against the other whatsoever. Further, the </w:t>
      </w:r>
      <w:r w:rsidR="00741382">
        <w:rPr>
          <w:rFonts w:ascii="Times New Roman" w:eastAsia="Times New Roman" w:hAnsi="Times New Roman" w:cs="Times New Roman"/>
          <w:color w:val="000000" w:themeColor="text1"/>
        </w:rPr>
        <w:t>Society</w:t>
      </w:r>
      <w:r w:rsidR="002479B5" w:rsidRPr="00E612B2">
        <w:rPr>
          <w:rFonts w:ascii="Times New Roman" w:eastAsia="Times New Roman" w:hAnsi="Times New Roman" w:cs="Times New Roman"/>
          <w:color w:val="000000" w:themeColor="text1"/>
        </w:rPr>
        <w:t xml:space="preserve"> </w:t>
      </w:r>
      <w:r w:rsidRPr="00E612B2">
        <w:rPr>
          <w:rFonts w:ascii="Times New Roman" w:eastAsia="Times New Roman" w:hAnsi="Times New Roman" w:cs="Times New Roman"/>
          <w:color w:val="000000" w:themeColor="text1"/>
        </w:rPr>
        <w:t>and</w:t>
      </w:r>
      <w:r w:rsidR="0054687F" w:rsidRPr="00E612B2">
        <w:rPr>
          <w:rFonts w:ascii="Times New Roman" w:eastAsia="Times New Roman" w:hAnsi="Times New Roman" w:cs="Times New Roman"/>
          <w:color w:val="000000" w:themeColor="text1"/>
        </w:rPr>
        <w:t xml:space="preserve"> </w:t>
      </w:r>
      <w:r w:rsidRPr="00E612B2">
        <w:rPr>
          <w:rFonts w:ascii="Times New Roman" w:eastAsia="Times New Roman" w:hAnsi="Times New Roman" w:cs="Times New Roman"/>
          <w:color w:val="000000" w:themeColor="text1"/>
        </w:rPr>
        <w:t xml:space="preserve">IEEE acknowledge and agree that this Agreement is a non-exclusive engagement and except as specifically agreed in a Definitive Agreement with respect to an activity, nothing contained herein shall be construed as preventing or restricting either party from pursuing any opportunity with other entities without involving the other party or to </w:t>
      </w:r>
      <w:proofErr w:type="gramStart"/>
      <w:r w:rsidRPr="00E612B2">
        <w:rPr>
          <w:rFonts w:ascii="Times New Roman" w:eastAsia="Times New Roman" w:hAnsi="Times New Roman" w:cs="Times New Roman"/>
          <w:color w:val="000000" w:themeColor="text1"/>
        </w:rPr>
        <w:t>enter into</w:t>
      </w:r>
      <w:proofErr w:type="gramEnd"/>
      <w:r w:rsidRPr="00E612B2">
        <w:rPr>
          <w:rFonts w:ascii="Times New Roman" w:eastAsia="Times New Roman" w:hAnsi="Times New Roman" w:cs="Times New Roman"/>
          <w:color w:val="000000" w:themeColor="text1"/>
        </w:rPr>
        <w:t xml:space="preserve"> similar alliance arrangements with other entities.</w:t>
      </w:r>
    </w:p>
    <w:p w14:paraId="5A4FBC66" w14:textId="77777777" w:rsidR="00A03807" w:rsidRPr="00E612B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 xml:space="preserve">This Agreement shall not be construed to be an agency or a partnership or joint venture or an employment relationship whether for tax or for any other purpose. Neither party shall be entitled to bind the other party with any third party by its </w:t>
      </w:r>
      <w:proofErr w:type="gramStart"/>
      <w:r w:rsidRPr="00E612B2">
        <w:rPr>
          <w:rFonts w:ascii="Times New Roman" w:eastAsia="Times New Roman" w:hAnsi="Times New Roman" w:cs="Times New Roman"/>
          <w:color w:val="000000" w:themeColor="text1"/>
        </w:rPr>
        <w:t>actions, unless</w:t>
      </w:r>
      <w:proofErr w:type="gramEnd"/>
      <w:r w:rsidRPr="00E612B2">
        <w:rPr>
          <w:rFonts w:ascii="Times New Roman" w:eastAsia="Times New Roman" w:hAnsi="Times New Roman" w:cs="Times New Roman"/>
          <w:color w:val="000000" w:themeColor="text1"/>
        </w:rPr>
        <w:t xml:space="preserve"> it has specifically obtained the prior written consent of such other party to do so. </w:t>
      </w:r>
    </w:p>
    <w:p w14:paraId="2D330958" w14:textId="77777777" w:rsidR="00A03807" w:rsidRPr="00E612B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 xml:space="preserve">Each party is an independent contractor, and no provision of this Agreement grants either party any express or implied right of authority to assume or create any obligations or responsibility on behalf of or in the name of the other </w:t>
      </w:r>
      <w:proofErr w:type="gramStart"/>
      <w:r w:rsidRPr="00E612B2">
        <w:rPr>
          <w:rFonts w:ascii="Times New Roman" w:eastAsia="Times New Roman" w:hAnsi="Times New Roman" w:cs="Times New Roman"/>
          <w:color w:val="000000" w:themeColor="text1"/>
        </w:rPr>
        <w:t>party, or</w:t>
      </w:r>
      <w:proofErr w:type="gramEnd"/>
      <w:r w:rsidRPr="00E612B2">
        <w:rPr>
          <w:rFonts w:ascii="Times New Roman" w:eastAsia="Times New Roman" w:hAnsi="Times New Roman" w:cs="Times New Roman"/>
          <w:color w:val="000000" w:themeColor="text1"/>
        </w:rPr>
        <w:t xml:space="preserve"> bind the other party in any manner or thing whatsoever.  This Agreement is not a commitment of financial resources.  Any commitment by a party to pay fees or other amounts to the other party must be approved in writing, by the paying party in advance. Except as may be agreed by the parties in an applicable Definitive Agreement(s), each party will be responsible for all expenses incurred by such party in connection with negotiation of this Agreement and any promotion, marketing or other activities under this Agreement.  Each party shall be liable to pay any tax attributable to it.</w:t>
      </w:r>
    </w:p>
    <w:p w14:paraId="333DE668" w14:textId="77777777" w:rsidR="00A03807" w:rsidRPr="00E612B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 xml:space="preserve">Each party warrants to the other party that in performing their duties required under this Agreement, they will comply with the applicable law and shall take no action which constitutes a violation of applicable </w:t>
      </w:r>
      <w:proofErr w:type="gramStart"/>
      <w:r w:rsidRPr="00E612B2">
        <w:rPr>
          <w:rFonts w:ascii="Times New Roman" w:eastAsia="Times New Roman" w:hAnsi="Times New Roman" w:cs="Times New Roman"/>
          <w:color w:val="000000" w:themeColor="text1"/>
        </w:rPr>
        <w:t>law</w:t>
      </w:r>
      <w:proofErr w:type="gramEnd"/>
      <w:r w:rsidRPr="00E612B2">
        <w:rPr>
          <w:rFonts w:ascii="Times New Roman" w:eastAsia="Times New Roman" w:hAnsi="Times New Roman" w:cs="Times New Roman"/>
          <w:color w:val="000000" w:themeColor="text1"/>
        </w:rPr>
        <w:t xml:space="preserve"> and which would subject the other party to penalties under applicable law.</w:t>
      </w:r>
    </w:p>
    <w:p w14:paraId="332727C8" w14:textId="77777777" w:rsidR="00A03807" w:rsidRPr="00E612B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Neither party shall assign or transfer this Agreement without the prior written consent of the other party.</w:t>
      </w:r>
    </w:p>
    <w:p w14:paraId="7FA1FFF6" w14:textId="3C025CBB" w:rsidR="00A03807" w:rsidRPr="00E612B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 xml:space="preserve">This Agreement shall be governed by and construed in accordance with the laws of the United States of America and the State of New York, without regard to conflict of laws principles.  The Parties agree that any action, proceeding, controversy or claim between them arising out of or relating to this Agreement (collectively, an “Action”) shall be brought only in the United States District Court for the Southern District of New York (Manhattan) or, if federal jurisdiction is not available, in a court of competent jurisdiction in the County and State of New York.  Each Party hereby submits to the </w:t>
      </w:r>
      <w:r w:rsidRPr="00E612B2">
        <w:rPr>
          <w:rFonts w:ascii="Times New Roman" w:eastAsia="Times New Roman" w:hAnsi="Times New Roman" w:cs="Times New Roman"/>
          <w:color w:val="000000" w:themeColor="text1"/>
        </w:rPr>
        <w:lastRenderedPageBreak/>
        <w:t>personal jurisdiction and venue of such courts and waives any objection on the grounds of venue, forum non-conveniens</w:t>
      </w:r>
      <w:r w:rsidR="002479B5" w:rsidRPr="00E612B2">
        <w:rPr>
          <w:rFonts w:ascii="Times New Roman" w:eastAsia="Times New Roman" w:hAnsi="Times New Roman" w:cs="Times New Roman"/>
          <w:color w:val="000000" w:themeColor="text1"/>
        </w:rPr>
        <w:t xml:space="preserve"> </w:t>
      </w:r>
      <w:r w:rsidRPr="00E612B2">
        <w:rPr>
          <w:rFonts w:ascii="Times New Roman" w:eastAsia="Times New Roman" w:hAnsi="Times New Roman" w:cs="Times New Roman"/>
          <w:color w:val="000000" w:themeColor="text1"/>
        </w:rPr>
        <w:t>or any similar grounds with respect to any Action.</w:t>
      </w:r>
    </w:p>
    <w:p w14:paraId="715A5A00" w14:textId="77777777" w:rsidR="00A03807" w:rsidRPr="00E612B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 xml:space="preserve">This Agreement supersedes all prior oral or written communication, discussions and representations communicated between the parties hereto in respect of the subject matter of this Agreement.  Any modification to this Agreement shall only be made by way of a written document duly executed by representatives of both parties hereto. </w:t>
      </w:r>
    </w:p>
    <w:p w14:paraId="0599B3ED" w14:textId="49CD0178" w:rsidR="00A03807" w:rsidRPr="00E612B2" w:rsidRDefault="00074136" w:rsidP="00E67461">
      <w:pPr>
        <w:pBdr>
          <w:top w:val="nil"/>
          <w:left w:val="nil"/>
          <w:bottom w:val="nil"/>
          <w:right w:val="nil"/>
          <w:between w:val="nil"/>
        </w:pBdr>
        <w:spacing w:afterLines="120" w:after="288"/>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Any notice under this Agreement will be in writing and delivered by hand or by registered mail, e</w:t>
      </w:r>
      <w:r w:rsidR="002479B5" w:rsidRPr="00E612B2">
        <w:rPr>
          <w:rFonts w:ascii="Times New Roman" w:eastAsia="Times New Roman" w:hAnsi="Times New Roman" w:cs="Times New Roman"/>
          <w:color w:val="000000" w:themeColor="text1"/>
        </w:rPr>
        <w:t>-</w:t>
      </w:r>
      <w:r w:rsidRPr="00E612B2">
        <w:rPr>
          <w:rFonts w:ascii="Times New Roman" w:eastAsia="Times New Roman" w:hAnsi="Times New Roman" w:cs="Times New Roman"/>
          <w:color w:val="000000" w:themeColor="text1"/>
        </w:rPr>
        <w:t xml:space="preserve">mail, facsimile transmittal, or an express mail with a confirmation of receipt, to the other party at the registered office or as may be substituted by the notice.  Notice will be effective on the date of confirmation of receipt. </w:t>
      </w:r>
    </w:p>
    <w:p w14:paraId="74983820" w14:textId="77777777" w:rsidR="00A03807" w:rsidRPr="00E612B2" w:rsidRDefault="00074136" w:rsidP="00E67461">
      <w:pPr>
        <w:spacing w:afterLines="120" w:after="288"/>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b/>
          <w:color w:val="000000" w:themeColor="text1"/>
        </w:rPr>
        <w:t>12.  COMMUNICATIONS BETWEEN THE PARTIES</w:t>
      </w:r>
    </w:p>
    <w:p w14:paraId="4A95A2B2" w14:textId="0538FEF9" w:rsidR="00A03807" w:rsidRPr="00E612B2" w:rsidRDefault="00074136" w:rsidP="00E67461">
      <w:pPr>
        <w:spacing w:afterLines="120" w:after="288"/>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color w:val="000000" w:themeColor="text1"/>
        </w:rPr>
        <w:t xml:space="preserve">The </w:t>
      </w:r>
      <w:r w:rsidR="00741382">
        <w:rPr>
          <w:rFonts w:ascii="Times New Roman" w:eastAsia="Times New Roman" w:hAnsi="Times New Roman" w:cs="Times New Roman"/>
          <w:color w:val="000000" w:themeColor="text1"/>
        </w:rPr>
        <w:t>Society</w:t>
      </w:r>
      <w:r w:rsidR="002479B5" w:rsidRPr="00E612B2">
        <w:rPr>
          <w:rFonts w:ascii="Times New Roman" w:eastAsia="Times New Roman" w:hAnsi="Times New Roman" w:cs="Times New Roman"/>
          <w:color w:val="000000" w:themeColor="text1"/>
        </w:rPr>
        <w:t xml:space="preserve"> and </w:t>
      </w:r>
      <w:r w:rsidRPr="00E612B2">
        <w:rPr>
          <w:rFonts w:ascii="Times New Roman" w:eastAsia="Times New Roman" w:hAnsi="Times New Roman" w:cs="Times New Roman"/>
          <w:color w:val="000000" w:themeColor="text1"/>
        </w:rPr>
        <w:t>IEEE will each appoint a liaison representative. These two representatives will take charge of all interactions between the two parties. As of the signing date of this Agreement, the appointment of the two liaison representatives is as follows:</w:t>
      </w:r>
    </w:p>
    <w:p w14:paraId="52A71835" w14:textId="76E795E0" w:rsidR="00741382" w:rsidRPr="009459A2" w:rsidRDefault="00741382" w:rsidP="00E67461">
      <w:pPr>
        <w:spacing w:afterLines="120" w:after="288"/>
        <w:rPr>
          <w:rFonts w:ascii="Times New Roman" w:eastAsia="Times New Roman" w:hAnsi="Times New Roman" w:cs="Times New Roman"/>
        </w:rPr>
      </w:pPr>
      <w:r w:rsidRPr="009459A2">
        <w:rPr>
          <w:rFonts w:ascii="Times New Roman" w:eastAsia="Times New Roman" w:hAnsi="Times New Roman" w:cs="Times New Roman"/>
        </w:rPr>
        <w:t>Society’s liaison representative to IEEE will be:</w:t>
      </w:r>
    </w:p>
    <w:p w14:paraId="3084CE95" w14:textId="0E89A91F" w:rsidR="00741382" w:rsidRDefault="00741382" w:rsidP="009459A2">
      <w:pPr>
        <w:spacing w:afterLines="120" w:after="288"/>
        <w:ind w:left="720"/>
        <w:rPr>
          <w:rFonts w:ascii="Times New Roman" w:eastAsia="Times New Roman" w:hAnsi="Times New Roman" w:cs="Times New Roman"/>
        </w:rPr>
      </w:pPr>
      <w:r w:rsidRPr="009459A2">
        <w:rPr>
          <w:rFonts w:ascii="Times New Roman" w:eastAsia="Times New Roman" w:hAnsi="Times New Roman" w:cs="Times New Roman"/>
        </w:rPr>
        <w:t>[</w:t>
      </w:r>
      <w:r w:rsidRPr="00EF7A9A">
        <w:rPr>
          <w:rFonts w:ascii="Times New Roman" w:eastAsia="Times New Roman" w:hAnsi="Times New Roman" w:cs="Times New Roman"/>
          <w:highlight w:val="yellow"/>
        </w:rPr>
        <w:t>Insert full contact information</w:t>
      </w:r>
      <w:r w:rsidR="009459A2" w:rsidRPr="00EF7A9A">
        <w:rPr>
          <w:rFonts w:ascii="Times New Roman" w:eastAsia="Times New Roman" w:hAnsi="Times New Roman" w:cs="Times New Roman"/>
          <w:highlight w:val="yellow"/>
        </w:rPr>
        <w:t>, including Name, Address, Tel, Email, etc</w:t>
      </w:r>
      <w:r w:rsidR="009459A2" w:rsidRPr="009459A2">
        <w:rPr>
          <w:rFonts w:ascii="Times New Roman" w:eastAsia="Times New Roman" w:hAnsi="Times New Roman" w:cs="Times New Roman"/>
        </w:rPr>
        <w:t>.</w:t>
      </w:r>
      <w:r w:rsidRPr="009459A2">
        <w:rPr>
          <w:rFonts w:ascii="Times New Roman" w:eastAsia="Times New Roman" w:hAnsi="Times New Roman" w:cs="Times New Roman"/>
        </w:rPr>
        <w:t>]</w:t>
      </w:r>
    </w:p>
    <w:p w14:paraId="5229BF89" w14:textId="26A5CA3B" w:rsidR="009459A2" w:rsidRDefault="009459A2" w:rsidP="009459A2">
      <w:pPr>
        <w:spacing w:afterLines="120" w:after="288"/>
        <w:ind w:left="720"/>
        <w:rPr>
          <w:rFonts w:ascii="Times New Roman" w:eastAsia="Times New Roman" w:hAnsi="Times New Roman" w:cs="Times New Roman"/>
        </w:rPr>
      </w:pPr>
    </w:p>
    <w:p w14:paraId="414BFCA5" w14:textId="77777777" w:rsidR="009459A2" w:rsidRPr="009459A2" w:rsidRDefault="009459A2" w:rsidP="00E67461">
      <w:pPr>
        <w:spacing w:afterLines="120" w:after="288"/>
        <w:ind w:left="720"/>
        <w:rPr>
          <w:rFonts w:ascii="Times New Roman" w:eastAsia="Times New Roman" w:hAnsi="Times New Roman" w:cs="Times New Roman"/>
        </w:rPr>
      </w:pPr>
    </w:p>
    <w:p w14:paraId="05B29664" w14:textId="77777777" w:rsidR="00741382" w:rsidRPr="009459A2" w:rsidRDefault="00741382" w:rsidP="00E67461">
      <w:pPr>
        <w:spacing w:afterLines="120" w:after="288"/>
        <w:rPr>
          <w:rFonts w:ascii="Times New Roman" w:eastAsia="Times New Roman" w:hAnsi="Times New Roman" w:cs="Times New Roman"/>
        </w:rPr>
      </w:pPr>
      <w:r w:rsidRPr="009459A2">
        <w:rPr>
          <w:rFonts w:ascii="Times New Roman" w:eastAsia="Times New Roman" w:hAnsi="Times New Roman" w:cs="Times New Roman"/>
        </w:rPr>
        <w:t>IEEE’s liaison representative with Society’s will be:</w:t>
      </w:r>
    </w:p>
    <w:p w14:paraId="21FFE29C" w14:textId="245028B3" w:rsidR="009459A2" w:rsidRDefault="009459A2" w:rsidP="009459A2">
      <w:pPr>
        <w:spacing w:afterLines="120" w:after="288"/>
        <w:ind w:left="720"/>
        <w:rPr>
          <w:rFonts w:ascii="Times New Roman" w:eastAsia="Times New Roman" w:hAnsi="Times New Roman" w:cs="Times New Roman"/>
        </w:rPr>
      </w:pPr>
      <w:r w:rsidRPr="009459A2">
        <w:rPr>
          <w:rFonts w:ascii="Times New Roman" w:eastAsia="Times New Roman" w:hAnsi="Times New Roman" w:cs="Times New Roman"/>
        </w:rPr>
        <w:t>[</w:t>
      </w:r>
      <w:r w:rsidRPr="00EF7A9A">
        <w:rPr>
          <w:rFonts w:ascii="Times New Roman" w:eastAsia="Times New Roman" w:hAnsi="Times New Roman" w:cs="Times New Roman"/>
          <w:highlight w:val="yellow"/>
        </w:rPr>
        <w:t xml:space="preserve">Insert full contact information, including Name, Address, Tel, Email, etc. </w:t>
      </w:r>
      <w:r w:rsidR="003F6F2C">
        <w:rPr>
          <w:rFonts w:ascii="Times New Roman" w:eastAsia="Times New Roman" w:hAnsi="Times New Roman" w:cs="Times New Roman"/>
          <w:highlight w:val="yellow"/>
        </w:rPr>
        <w:br/>
      </w:r>
      <w:r w:rsidRPr="003F6F2C">
        <w:rPr>
          <w:rFonts w:ascii="Times New Roman" w:eastAsia="Times New Roman" w:hAnsi="Times New Roman" w:cs="Times New Roman"/>
          <w:b/>
          <w:bCs/>
          <w:highlight w:val="yellow"/>
        </w:rPr>
        <w:t>Should be representative from IEEE Section/Council</w:t>
      </w:r>
      <w:r w:rsidRPr="009459A2">
        <w:rPr>
          <w:rFonts w:ascii="Times New Roman" w:eastAsia="Times New Roman" w:hAnsi="Times New Roman" w:cs="Times New Roman"/>
        </w:rPr>
        <w:t>.]</w:t>
      </w:r>
    </w:p>
    <w:p w14:paraId="0A3B8EEF" w14:textId="77777777" w:rsidR="003B0C99" w:rsidRDefault="003B0C99" w:rsidP="00EF7A9A">
      <w:pPr>
        <w:spacing w:afterLines="120" w:after="288"/>
        <w:rPr>
          <w:rFonts w:ascii="Times New Roman" w:eastAsia="Times New Roman" w:hAnsi="Times New Roman" w:cs="Times New Roman"/>
        </w:rPr>
      </w:pPr>
    </w:p>
    <w:p w14:paraId="5533238F" w14:textId="77777777" w:rsidR="009459A2" w:rsidRPr="009459A2" w:rsidRDefault="009459A2" w:rsidP="009459A2">
      <w:pPr>
        <w:spacing w:afterLines="120" w:after="288"/>
        <w:ind w:left="720"/>
        <w:rPr>
          <w:rFonts w:ascii="Times New Roman" w:eastAsia="Times New Roman" w:hAnsi="Times New Roman" w:cs="Times New Roman"/>
        </w:rPr>
      </w:pPr>
    </w:p>
    <w:p w14:paraId="0B841F8D" w14:textId="4F528D93" w:rsidR="00A03807" w:rsidRPr="009459A2" w:rsidRDefault="00074136" w:rsidP="00E67461">
      <w:pPr>
        <w:spacing w:afterLines="120" w:after="288"/>
        <w:rPr>
          <w:rFonts w:ascii="Times New Roman" w:eastAsia="Times New Roman" w:hAnsi="Times New Roman" w:cs="Times New Roman"/>
        </w:rPr>
      </w:pPr>
      <w:r w:rsidRPr="009459A2">
        <w:rPr>
          <w:rFonts w:ascii="Times New Roman" w:eastAsia="Times New Roman" w:hAnsi="Times New Roman" w:cs="Times New Roman"/>
          <w:b/>
        </w:rPr>
        <w:t>13.  COUNTERPART</w:t>
      </w:r>
    </w:p>
    <w:p w14:paraId="66BB1F1D" w14:textId="77777777" w:rsidR="00A03807" w:rsidRPr="009459A2" w:rsidRDefault="00074136" w:rsidP="00E67461">
      <w:pPr>
        <w:pBdr>
          <w:top w:val="nil"/>
          <w:left w:val="nil"/>
          <w:bottom w:val="nil"/>
          <w:right w:val="nil"/>
          <w:between w:val="nil"/>
        </w:pBdr>
        <w:spacing w:afterLines="120" w:after="288"/>
        <w:jc w:val="both"/>
        <w:rPr>
          <w:rFonts w:ascii="Times New Roman" w:eastAsia="Times New Roman" w:hAnsi="Times New Roman" w:cs="Times New Roman"/>
        </w:rPr>
      </w:pPr>
      <w:r w:rsidRPr="009459A2">
        <w:rPr>
          <w:rFonts w:ascii="Times New Roman" w:eastAsia="Times New Roman" w:hAnsi="Times New Roman" w:cs="Times New Roman"/>
        </w:rPr>
        <w:t xml:space="preserve">This Agreement may be executed in one or more counterparts, each of which will be deemed to be an original of this Agreement and all of which, when taken together, will be deemed to constitute one and the same agreement.  A signed copy of this Agreement delivered by facsimile, e-mail or other means of electronic transmission shall be deemed to have the same legal effect as delivery of the original signed agreement. </w:t>
      </w:r>
    </w:p>
    <w:p w14:paraId="33A592E6" w14:textId="508F7392" w:rsidR="00215ED9" w:rsidRDefault="00215ED9" w:rsidP="00E67461">
      <w:pPr>
        <w:spacing w:after="2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page"/>
      </w:r>
    </w:p>
    <w:p w14:paraId="32A5820F" w14:textId="77777777" w:rsidR="00A03807" w:rsidRPr="00886F22" w:rsidRDefault="00074136" w:rsidP="00E67461">
      <w:pPr>
        <w:pBdr>
          <w:top w:val="nil"/>
          <w:left w:val="nil"/>
          <w:bottom w:val="nil"/>
          <w:right w:val="nil"/>
          <w:between w:val="nil"/>
        </w:pBdr>
        <w:spacing w:after="240"/>
        <w:jc w:val="both"/>
        <w:rPr>
          <w:rFonts w:ascii="Times New Roman" w:eastAsia="Times New Roman" w:hAnsi="Times New Roman" w:cs="Times New Roman"/>
          <w:color w:val="000000" w:themeColor="text1"/>
        </w:rPr>
      </w:pPr>
      <w:r w:rsidRPr="00E612B2">
        <w:rPr>
          <w:rFonts w:ascii="Times New Roman" w:eastAsia="Times New Roman" w:hAnsi="Times New Roman" w:cs="Times New Roman"/>
          <w:b/>
          <w:color w:val="000000" w:themeColor="text1"/>
        </w:rPr>
        <w:lastRenderedPageBreak/>
        <w:t xml:space="preserve">IN </w:t>
      </w:r>
      <w:r w:rsidRPr="00886F22">
        <w:rPr>
          <w:rFonts w:ascii="Times New Roman" w:eastAsia="Times New Roman" w:hAnsi="Times New Roman" w:cs="Times New Roman"/>
          <w:b/>
          <w:color w:val="000000" w:themeColor="text1"/>
        </w:rPr>
        <w:t>WITNESS WHEREOF</w:t>
      </w:r>
      <w:r w:rsidRPr="00886F22">
        <w:rPr>
          <w:rFonts w:ascii="Times New Roman" w:eastAsia="Times New Roman" w:hAnsi="Times New Roman" w:cs="Times New Roman"/>
          <w:color w:val="000000" w:themeColor="text1"/>
        </w:rPr>
        <w:t xml:space="preserve">, the parties hereto have executed this Agreement on the date first written above. </w:t>
      </w:r>
    </w:p>
    <w:p w14:paraId="6770792B" w14:textId="2847A294" w:rsidR="003B6AD1" w:rsidRPr="003B0C99" w:rsidRDefault="009459A2" w:rsidP="003B0C99">
      <w:pPr>
        <w:tabs>
          <w:tab w:val="left" w:pos="-720"/>
        </w:tabs>
        <w:spacing w:after="240"/>
        <w:jc w:val="both"/>
        <w:rPr>
          <w:rFonts w:ascii="Times New Roman" w:eastAsia="Times New Roman" w:hAnsi="Times New Roman" w:cs="Times New Roman"/>
        </w:rPr>
      </w:pPr>
      <w:r w:rsidRPr="009459A2">
        <w:rPr>
          <w:rFonts w:ascii="Times New Roman" w:eastAsia="Times New Roman" w:hAnsi="Times New Roman" w:cs="Times New Roman"/>
          <w:b/>
          <w:bCs/>
          <w:color w:val="C00000"/>
        </w:rPr>
        <w:t>[</w:t>
      </w:r>
      <w:r w:rsidRPr="00EF7A9A">
        <w:rPr>
          <w:rFonts w:ascii="Times New Roman" w:eastAsia="Times New Roman" w:hAnsi="Times New Roman" w:cs="Times New Roman"/>
          <w:b/>
          <w:bCs/>
          <w:color w:val="C00000"/>
          <w:highlight w:val="yellow"/>
        </w:rPr>
        <w:t>NO SIGNATURES SHOULD BE ASSIGNED HERE.  THE DOCUMENT WILL BE SENT VIA DOCUSIGN FROM IEEE STAFF OFFICE</w:t>
      </w:r>
      <w:r w:rsidRPr="009459A2">
        <w:rPr>
          <w:rFonts w:ascii="Times New Roman" w:eastAsia="Times New Roman" w:hAnsi="Times New Roman" w:cs="Times New Roman"/>
          <w:b/>
          <w:bCs/>
          <w:color w:val="C00000"/>
        </w:rPr>
        <w:t>]</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9"/>
        <w:gridCol w:w="3615"/>
        <w:gridCol w:w="51"/>
        <w:gridCol w:w="1152"/>
        <w:gridCol w:w="3695"/>
        <w:gridCol w:w="13"/>
      </w:tblGrid>
      <w:tr w:rsidR="003B6AD1" w14:paraId="03F5B2D1" w14:textId="77777777" w:rsidTr="0037449F">
        <w:trPr>
          <w:gridAfter w:val="1"/>
          <w:wAfter w:w="13" w:type="dxa"/>
        </w:trPr>
        <w:tc>
          <w:tcPr>
            <w:tcW w:w="4894" w:type="dxa"/>
            <w:gridSpan w:val="2"/>
          </w:tcPr>
          <w:p w14:paraId="60E54C99" w14:textId="77777777" w:rsidR="003B6AD1" w:rsidRDefault="003B6AD1" w:rsidP="003B6AD1">
            <w:pPr>
              <w:tabs>
                <w:tab w:val="left" w:pos="-720"/>
              </w:tabs>
              <w:ind w:hanging="2"/>
              <w:rPr>
                <w:rFonts w:ascii="Times New Roman" w:eastAsia="Times New Roman" w:hAnsi="Times New Roman" w:cs="Times New Roman"/>
              </w:rPr>
            </w:pPr>
            <w:r>
              <w:rPr>
                <w:rFonts w:ascii="Times New Roman" w:eastAsia="Times New Roman" w:hAnsi="Times New Roman" w:cs="Times New Roman"/>
                <w:b/>
              </w:rPr>
              <w:t>THE INSTITUTE OF ELECTRICAL</w:t>
            </w:r>
          </w:p>
          <w:p w14:paraId="57B86B96" w14:textId="77777777" w:rsidR="003B6AD1" w:rsidRDefault="003B6AD1" w:rsidP="003B6AD1">
            <w:pPr>
              <w:tabs>
                <w:tab w:val="left" w:pos="-720"/>
              </w:tabs>
              <w:ind w:hanging="2"/>
              <w:rPr>
                <w:rFonts w:ascii="Times New Roman" w:eastAsia="Times New Roman" w:hAnsi="Times New Roman" w:cs="Times New Roman"/>
              </w:rPr>
            </w:pPr>
            <w:r>
              <w:rPr>
                <w:rFonts w:ascii="Times New Roman" w:eastAsia="Times New Roman" w:hAnsi="Times New Roman" w:cs="Times New Roman"/>
                <w:b/>
              </w:rPr>
              <w:t xml:space="preserve">AND ELECTRONICS ENGINEERS, </w:t>
            </w:r>
          </w:p>
          <w:p w14:paraId="590449CF" w14:textId="77777777" w:rsidR="003B6AD1" w:rsidRDefault="003B6AD1" w:rsidP="003B6AD1">
            <w:pPr>
              <w:tabs>
                <w:tab w:val="left" w:pos="-720"/>
              </w:tabs>
              <w:ind w:hanging="2"/>
              <w:rPr>
                <w:rFonts w:ascii="Times New Roman" w:eastAsia="Times New Roman" w:hAnsi="Times New Roman" w:cs="Times New Roman"/>
              </w:rPr>
            </w:pPr>
            <w:r>
              <w:rPr>
                <w:rFonts w:ascii="Times New Roman" w:eastAsia="Times New Roman" w:hAnsi="Times New Roman" w:cs="Times New Roman"/>
                <w:b/>
              </w:rPr>
              <w:t>INCORPORATED</w:t>
            </w:r>
          </w:p>
        </w:tc>
        <w:tc>
          <w:tcPr>
            <w:tcW w:w="4898" w:type="dxa"/>
            <w:gridSpan w:val="3"/>
            <w:vAlign w:val="center"/>
          </w:tcPr>
          <w:p w14:paraId="14906EC2" w14:textId="0A92D894" w:rsidR="003B6AD1" w:rsidRDefault="003B6AD1" w:rsidP="003B6AD1">
            <w:pPr>
              <w:tabs>
                <w:tab w:val="left" w:pos="-720"/>
              </w:tabs>
              <w:ind w:hanging="2"/>
              <w:rPr>
                <w:rFonts w:ascii="Times New Roman" w:eastAsia="Times New Roman" w:hAnsi="Times New Roman" w:cs="Times New Roman"/>
              </w:rPr>
            </w:pPr>
            <w:r w:rsidRPr="003B6AD1">
              <w:rPr>
                <w:rFonts w:ascii="Times New Roman" w:eastAsia="Times New Roman" w:hAnsi="Times New Roman" w:cs="Times New Roman"/>
                <w:b/>
              </w:rPr>
              <w:t>[</w:t>
            </w:r>
            <w:r w:rsidRPr="00EF7A9A">
              <w:rPr>
                <w:rFonts w:ascii="Times New Roman" w:eastAsia="Times New Roman" w:hAnsi="Times New Roman" w:cs="Times New Roman"/>
                <w:b/>
                <w:highlight w:val="yellow"/>
              </w:rPr>
              <w:t>NATIONAL SOCIETY</w:t>
            </w:r>
            <w:r w:rsidRPr="003B6AD1">
              <w:rPr>
                <w:rFonts w:ascii="Times New Roman" w:eastAsia="Times New Roman" w:hAnsi="Times New Roman" w:cs="Times New Roman"/>
                <w:b/>
              </w:rPr>
              <w:t>]</w:t>
            </w:r>
          </w:p>
        </w:tc>
      </w:tr>
      <w:tr w:rsidR="003B6AD1" w:rsidRPr="005F15D0" w14:paraId="30FE4350" w14:textId="77777777" w:rsidTr="0037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279" w:type="dxa"/>
            <w:vAlign w:val="bottom"/>
          </w:tcPr>
          <w:p w14:paraId="03D9A118" w14:textId="77777777" w:rsidR="003B6AD1" w:rsidRPr="005F15D0" w:rsidRDefault="003B6AD1" w:rsidP="00593FC0">
            <w:pPr>
              <w:ind w:hanging="2"/>
              <w:jc w:val="right"/>
              <w:rPr>
                <w:rFonts w:ascii="Times New Roman" w:eastAsia="Times New Roman" w:hAnsi="Times New Roman" w:cs="Times New Roman"/>
                <w:sz w:val="22"/>
                <w:szCs w:val="22"/>
              </w:rPr>
            </w:pPr>
            <w:r w:rsidRPr="005F15D0">
              <w:rPr>
                <w:rFonts w:ascii="Times New Roman" w:eastAsia="Times New Roman" w:hAnsi="Times New Roman" w:cs="Times New Roman"/>
                <w:sz w:val="22"/>
                <w:szCs w:val="22"/>
              </w:rPr>
              <w:t>Name:</w:t>
            </w:r>
          </w:p>
        </w:tc>
        <w:tc>
          <w:tcPr>
            <w:tcW w:w="3666" w:type="dxa"/>
            <w:gridSpan w:val="2"/>
            <w:tcBorders>
              <w:bottom w:val="single" w:sz="4" w:space="0" w:color="808080" w:themeColor="background1" w:themeShade="80"/>
            </w:tcBorders>
            <w:vAlign w:val="bottom"/>
          </w:tcPr>
          <w:p w14:paraId="4F05CCCA" w14:textId="30386619" w:rsidR="003B6AD1" w:rsidRPr="005F15D0" w:rsidRDefault="003B6AD1" w:rsidP="00593FC0">
            <w:pPr>
              <w:ind w:hanging="2"/>
              <w:rPr>
                <w:rFonts w:ascii="Times New Roman" w:eastAsia="Times New Roman" w:hAnsi="Times New Roman" w:cs="Times New Roman"/>
                <w:sz w:val="22"/>
                <w:szCs w:val="22"/>
              </w:rPr>
            </w:pPr>
          </w:p>
        </w:tc>
        <w:tc>
          <w:tcPr>
            <w:tcW w:w="1152" w:type="dxa"/>
            <w:vAlign w:val="bottom"/>
          </w:tcPr>
          <w:p w14:paraId="2C8E4EA1" w14:textId="77777777" w:rsidR="003B6AD1" w:rsidRPr="005F15D0" w:rsidRDefault="003B6AD1" w:rsidP="00593FC0">
            <w:pPr>
              <w:ind w:hanging="2"/>
              <w:jc w:val="center"/>
              <w:rPr>
                <w:rFonts w:ascii="Times New Roman" w:eastAsia="Times New Roman" w:hAnsi="Times New Roman" w:cs="Times New Roman"/>
                <w:sz w:val="22"/>
                <w:szCs w:val="22"/>
              </w:rPr>
            </w:pPr>
            <w:r w:rsidRPr="005F15D0">
              <w:rPr>
                <w:rFonts w:ascii="Times New Roman" w:eastAsia="Times New Roman" w:hAnsi="Times New Roman" w:cs="Times New Roman"/>
                <w:sz w:val="22"/>
                <w:szCs w:val="22"/>
              </w:rPr>
              <w:t>Name:</w:t>
            </w:r>
          </w:p>
        </w:tc>
        <w:tc>
          <w:tcPr>
            <w:tcW w:w="3708" w:type="dxa"/>
            <w:gridSpan w:val="2"/>
            <w:tcBorders>
              <w:bottom w:val="single" w:sz="4" w:space="0" w:color="808080" w:themeColor="background1" w:themeShade="80"/>
            </w:tcBorders>
            <w:vAlign w:val="bottom"/>
          </w:tcPr>
          <w:p w14:paraId="6A6B49E2" w14:textId="28CB0457" w:rsidR="003B6AD1" w:rsidRPr="005F15D0" w:rsidRDefault="003B6AD1" w:rsidP="00593FC0">
            <w:pPr>
              <w:ind w:hanging="2"/>
              <w:rPr>
                <w:rFonts w:ascii="Times New Roman" w:eastAsia="Times New Roman" w:hAnsi="Times New Roman" w:cs="Times New Roman"/>
                <w:sz w:val="22"/>
                <w:szCs w:val="22"/>
              </w:rPr>
            </w:pPr>
          </w:p>
        </w:tc>
      </w:tr>
      <w:tr w:rsidR="003B6AD1" w:rsidRPr="005F15D0" w14:paraId="143D932B" w14:textId="77777777" w:rsidTr="0037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279" w:type="dxa"/>
            <w:vAlign w:val="bottom"/>
          </w:tcPr>
          <w:p w14:paraId="2569103B" w14:textId="77777777" w:rsidR="003B6AD1" w:rsidRPr="005F15D0" w:rsidRDefault="003B6AD1" w:rsidP="00593FC0">
            <w:pPr>
              <w:tabs>
                <w:tab w:val="left" w:pos="625"/>
              </w:tabs>
              <w:ind w:hanging="2"/>
              <w:jc w:val="right"/>
              <w:rPr>
                <w:rFonts w:ascii="Times New Roman" w:eastAsia="Times New Roman" w:hAnsi="Times New Roman" w:cs="Times New Roman"/>
                <w:sz w:val="22"/>
                <w:szCs w:val="22"/>
              </w:rPr>
            </w:pPr>
            <w:r w:rsidRPr="005F15D0">
              <w:rPr>
                <w:rFonts w:ascii="Times New Roman" w:eastAsia="Times New Roman" w:hAnsi="Times New Roman" w:cs="Times New Roman"/>
                <w:sz w:val="22"/>
                <w:szCs w:val="22"/>
              </w:rPr>
              <w:t>Title:</w:t>
            </w:r>
          </w:p>
        </w:tc>
        <w:tc>
          <w:tcPr>
            <w:tcW w:w="3666" w:type="dxa"/>
            <w:gridSpan w:val="2"/>
            <w:tcBorders>
              <w:top w:val="single" w:sz="4" w:space="0" w:color="808080" w:themeColor="background1" w:themeShade="80"/>
              <w:bottom w:val="single" w:sz="4" w:space="0" w:color="808080" w:themeColor="background1" w:themeShade="80"/>
            </w:tcBorders>
            <w:vAlign w:val="bottom"/>
          </w:tcPr>
          <w:p w14:paraId="4AA07BCD" w14:textId="77777777" w:rsidR="003B6AD1" w:rsidRPr="005F15D0" w:rsidRDefault="003B6AD1" w:rsidP="00593FC0">
            <w:pPr>
              <w:ind w:hanging="2"/>
              <w:rPr>
                <w:rFonts w:ascii="Times New Roman" w:eastAsia="Times New Roman" w:hAnsi="Times New Roman" w:cs="Times New Roman"/>
                <w:sz w:val="22"/>
                <w:szCs w:val="22"/>
              </w:rPr>
            </w:pPr>
            <w:r w:rsidRPr="005F15D0">
              <w:rPr>
                <w:rFonts w:ascii="Times New Roman" w:eastAsia="Times New Roman" w:hAnsi="Times New Roman" w:cs="Times New Roman"/>
                <w:sz w:val="22"/>
                <w:szCs w:val="22"/>
              </w:rPr>
              <w:t>President and CEO</w:t>
            </w:r>
          </w:p>
        </w:tc>
        <w:tc>
          <w:tcPr>
            <w:tcW w:w="1152" w:type="dxa"/>
            <w:vAlign w:val="bottom"/>
          </w:tcPr>
          <w:p w14:paraId="09BA558C" w14:textId="77777777" w:rsidR="003B6AD1" w:rsidRPr="005F15D0" w:rsidRDefault="003B6AD1" w:rsidP="00593FC0">
            <w:pPr>
              <w:ind w:hanging="2"/>
              <w:jc w:val="center"/>
              <w:rPr>
                <w:rFonts w:ascii="Times New Roman" w:eastAsia="Times New Roman" w:hAnsi="Times New Roman" w:cs="Times New Roman"/>
                <w:sz w:val="22"/>
                <w:szCs w:val="22"/>
              </w:rPr>
            </w:pPr>
            <w:r w:rsidRPr="005F15D0">
              <w:rPr>
                <w:rFonts w:ascii="Times New Roman" w:eastAsia="Times New Roman" w:hAnsi="Times New Roman" w:cs="Times New Roman"/>
                <w:sz w:val="22"/>
                <w:szCs w:val="22"/>
              </w:rPr>
              <w:t>Title:</w:t>
            </w:r>
          </w:p>
        </w:tc>
        <w:tc>
          <w:tcPr>
            <w:tcW w:w="3708" w:type="dxa"/>
            <w:gridSpan w:val="2"/>
            <w:tcBorders>
              <w:top w:val="single" w:sz="4" w:space="0" w:color="808080" w:themeColor="background1" w:themeShade="80"/>
              <w:bottom w:val="single" w:sz="4" w:space="0" w:color="808080" w:themeColor="background1" w:themeShade="80"/>
            </w:tcBorders>
            <w:vAlign w:val="bottom"/>
          </w:tcPr>
          <w:p w14:paraId="4C7088D1" w14:textId="0F725520" w:rsidR="003B6AD1" w:rsidRPr="005F15D0" w:rsidRDefault="003B6AD1" w:rsidP="00593FC0">
            <w:pPr>
              <w:ind w:hanging="2"/>
              <w:rPr>
                <w:rFonts w:ascii="Times New Roman" w:eastAsia="Times New Roman" w:hAnsi="Times New Roman" w:cs="Times New Roman"/>
                <w:sz w:val="22"/>
                <w:szCs w:val="22"/>
              </w:rPr>
            </w:pPr>
          </w:p>
        </w:tc>
      </w:tr>
      <w:tr w:rsidR="003B6AD1" w:rsidRPr="005F15D0" w14:paraId="1268F1E3" w14:textId="77777777" w:rsidTr="0037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279" w:type="dxa"/>
            <w:vAlign w:val="bottom"/>
          </w:tcPr>
          <w:p w14:paraId="22E370F4" w14:textId="77777777" w:rsidR="003B6AD1" w:rsidRPr="005F15D0" w:rsidRDefault="003B6AD1" w:rsidP="00593FC0">
            <w:pPr>
              <w:tabs>
                <w:tab w:val="left" w:pos="625"/>
              </w:tabs>
              <w:ind w:hanging="2"/>
              <w:jc w:val="right"/>
              <w:rPr>
                <w:rFonts w:ascii="Times New Roman" w:eastAsia="Times New Roman" w:hAnsi="Times New Roman" w:cs="Times New Roman"/>
                <w:sz w:val="22"/>
                <w:szCs w:val="22"/>
              </w:rPr>
            </w:pPr>
            <w:r w:rsidRPr="005F15D0">
              <w:rPr>
                <w:rFonts w:ascii="Times New Roman" w:eastAsia="Times New Roman" w:hAnsi="Times New Roman" w:cs="Times New Roman"/>
                <w:sz w:val="22"/>
                <w:szCs w:val="22"/>
              </w:rPr>
              <w:t>Signature:</w:t>
            </w:r>
          </w:p>
        </w:tc>
        <w:tc>
          <w:tcPr>
            <w:tcW w:w="3666" w:type="dxa"/>
            <w:gridSpan w:val="2"/>
            <w:tcBorders>
              <w:top w:val="single" w:sz="4" w:space="0" w:color="808080" w:themeColor="background1" w:themeShade="80"/>
              <w:bottom w:val="single" w:sz="4" w:space="0" w:color="808080" w:themeColor="background1" w:themeShade="80"/>
            </w:tcBorders>
            <w:vAlign w:val="bottom"/>
          </w:tcPr>
          <w:p w14:paraId="0A710C66" w14:textId="77777777" w:rsidR="003B6AD1" w:rsidRPr="005F15D0" w:rsidRDefault="003B6AD1" w:rsidP="00593FC0">
            <w:pPr>
              <w:ind w:hanging="2"/>
              <w:rPr>
                <w:rFonts w:ascii="Times New Roman" w:eastAsia="Times New Roman" w:hAnsi="Times New Roman" w:cs="Times New Roman"/>
                <w:sz w:val="22"/>
                <w:szCs w:val="22"/>
              </w:rPr>
            </w:pPr>
          </w:p>
        </w:tc>
        <w:tc>
          <w:tcPr>
            <w:tcW w:w="1152" w:type="dxa"/>
            <w:vAlign w:val="bottom"/>
          </w:tcPr>
          <w:p w14:paraId="2DF54AAC" w14:textId="77777777" w:rsidR="003B6AD1" w:rsidRPr="005F15D0" w:rsidRDefault="003B6AD1" w:rsidP="00593FC0">
            <w:pPr>
              <w:ind w:hanging="2"/>
              <w:jc w:val="center"/>
              <w:rPr>
                <w:rFonts w:ascii="Times New Roman" w:eastAsia="Times New Roman" w:hAnsi="Times New Roman" w:cs="Times New Roman"/>
                <w:sz w:val="22"/>
                <w:szCs w:val="22"/>
              </w:rPr>
            </w:pPr>
            <w:r w:rsidRPr="005F15D0">
              <w:rPr>
                <w:rFonts w:ascii="Times New Roman" w:eastAsia="Times New Roman" w:hAnsi="Times New Roman" w:cs="Times New Roman"/>
                <w:sz w:val="22"/>
                <w:szCs w:val="22"/>
              </w:rPr>
              <w:t>Signature:</w:t>
            </w:r>
          </w:p>
        </w:tc>
        <w:tc>
          <w:tcPr>
            <w:tcW w:w="3708" w:type="dxa"/>
            <w:gridSpan w:val="2"/>
            <w:tcBorders>
              <w:top w:val="single" w:sz="4" w:space="0" w:color="808080" w:themeColor="background1" w:themeShade="80"/>
              <w:bottom w:val="single" w:sz="4" w:space="0" w:color="808080" w:themeColor="background1" w:themeShade="80"/>
            </w:tcBorders>
            <w:vAlign w:val="bottom"/>
          </w:tcPr>
          <w:p w14:paraId="363E6301" w14:textId="77777777" w:rsidR="003B6AD1" w:rsidRPr="005F15D0" w:rsidRDefault="003B6AD1" w:rsidP="00593FC0">
            <w:pPr>
              <w:ind w:hanging="2"/>
              <w:rPr>
                <w:rFonts w:ascii="Times New Roman" w:eastAsia="Times New Roman" w:hAnsi="Times New Roman" w:cs="Times New Roman"/>
                <w:sz w:val="22"/>
                <w:szCs w:val="22"/>
              </w:rPr>
            </w:pPr>
          </w:p>
        </w:tc>
      </w:tr>
      <w:tr w:rsidR="003B6AD1" w:rsidRPr="005F15D0" w14:paraId="42E79A35" w14:textId="77777777" w:rsidTr="0037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279" w:type="dxa"/>
            <w:vAlign w:val="bottom"/>
          </w:tcPr>
          <w:p w14:paraId="194398EA" w14:textId="77777777" w:rsidR="003B6AD1" w:rsidRPr="005F15D0" w:rsidRDefault="003B6AD1" w:rsidP="00593FC0">
            <w:pPr>
              <w:tabs>
                <w:tab w:val="left" w:pos="625"/>
              </w:tabs>
              <w:ind w:hanging="2"/>
              <w:jc w:val="right"/>
              <w:rPr>
                <w:rFonts w:ascii="Times New Roman" w:eastAsia="Times New Roman" w:hAnsi="Times New Roman" w:cs="Times New Roman"/>
                <w:sz w:val="22"/>
                <w:szCs w:val="22"/>
              </w:rPr>
            </w:pPr>
            <w:r w:rsidRPr="005F15D0">
              <w:rPr>
                <w:rFonts w:ascii="Times New Roman" w:eastAsia="Times New Roman" w:hAnsi="Times New Roman" w:cs="Times New Roman"/>
                <w:sz w:val="22"/>
                <w:szCs w:val="22"/>
              </w:rPr>
              <w:t>Date:</w:t>
            </w:r>
          </w:p>
        </w:tc>
        <w:tc>
          <w:tcPr>
            <w:tcW w:w="3666" w:type="dxa"/>
            <w:gridSpan w:val="2"/>
            <w:tcBorders>
              <w:top w:val="single" w:sz="4" w:space="0" w:color="808080" w:themeColor="background1" w:themeShade="80"/>
              <w:bottom w:val="single" w:sz="4" w:space="0" w:color="808080" w:themeColor="background1" w:themeShade="80"/>
            </w:tcBorders>
            <w:vAlign w:val="bottom"/>
          </w:tcPr>
          <w:p w14:paraId="514DF6A3" w14:textId="77777777" w:rsidR="003B6AD1" w:rsidRPr="005F15D0" w:rsidRDefault="003B6AD1" w:rsidP="00593FC0">
            <w:pPr>
              <w:ind w:hanging="2"/>
              <w:rPr>
                <w:rFonts w:ascii="Times New Roman" w:eastAsia="Times New Roman" w:hAnsi="Times New Roman" w:cs="Times New Roman"/>
                <w:sz w:val="22"/>
                <w:szCs w:val="22"/>
              </w:rPr>
            </w:pPr>
          </w:p>
        </w:tc>
        <w:tc>
          <w:tcPr>
            <w:tcW w:w="1152" w:type="dxa"/>
            <w:vAlign w:val="bottom"/>
          </w:tcPr>
          <w:p w14:paraId="36FBBCCF" w14:textId="77777777" w:rsidR="003B6AD1" w:rsidRPr="005F15D0" w:rsidRDefault="003B6AD1" w:rsidP="00593FC0">
            <w:pPr>
              <w:ind w:hanging="2"/>
              <w:jc w:val="center"/>
              <w:rPr>
                <w:rFonts w:ascii="Times New Roman" w:eastAsia="Times New Roman" w:hAnsi="Times New Roman" w:cs="Times New Roman"/>
                <w:sz w:val="22"/>
                <w:szCs w:val="22"/>
              </w:rPr>
            </w:pPr>
            <w:r w:rsidRPr="005F15D0">
              <w:rPr>
                <w:rFonts w:ascii="Times New Roman" w:eastAsia="Times New Roman" w:hAnsi="Times New Roman" w:cs="Times New Roman"/>
                <w:sz w:val="22"/>
                <w:szCs w:val="22"/>
              </w:rPr>
              <w:t>Date:</w:t>
            </w:r>
          </w:p>
        </w:tc>
        <w:tc>
          <w:tcPr>
            <w:tcW w:w="3708" w:type="dxa"/>
            <w:gridSpan w:val="2"/>
            <w:tcBorders>
              <w:top w:val="single" w:sz="4" w:space="0" w:color="808080" w:themeColor="background1" w:themeShade="80"/>
              <w:bottom w:val="single" w:sz="4" w:space="0" w:color="808080" w:themeColor="background1" w:themeShade="80"/>
            </w:tcBorders>
            <w:vAlign w:val="bottom"/>
          </w:tcPr>
          <w:p w14:paraId="728712C2" w14:textId="77777777" w:rsidR="003B6AD1" w:rsidRPr="005F15D0" w:rsidRDefault="003B6AD1" w:rsidP="00593FC0">
            <w:pPr>
              <w:ind w:hanging="2"/>
              <w:rPr>
                <w:rFonts w:ascii="Times New Roman" w:eastAsia="Times New Roman" w:hAnsi="Times New Roman" w:cs="Times New Roman"/>
                <w:sz w:val="22"/>
                <w:szCs w:val="22"/>
              </w:rPr>
            </w:pPr>
          </w:p>
        </w:tc>
      </w:tr>
    </w:tbl>
    <w:p w14:paraId="138ADFD9" w14:textId="77777777" w:rsidR="003B6AD1" w:rsidRDefault="003B6AD1" w:rsidP="003B6AD1">
      <w:pPr>
        <w:ind w:hanging="2"/>
        <w:jc w:val="both"/>
        <w:rPr>
          <w:rFonts w:ascii="Times New Roman" w:eastAsia="Times New Roman" w:hAnsi="Times New Roman" w:cs="Times New Roman"/>
        </w:rPr>
      </w:pPr>
    </w:p>
    <w:p w14:paraId="51BA3FBA" w14:textId="77777777" w:rsidR="003B6AD1" w:rsidRDefault="003B6AD1" w:rsidP="003B6AD1">
      <w:pPr>
        <w:ind w:hanging="2"/>
        <w:jc w:val="both"/>
        <w:rPr>
          <w:rFonts w:ascii="Times New Roman" w:eastAsia="Times New Roman" w:hAnsi="Times New Roman" w:cs="Times New Roman"/>
        </w:rPr>
      </w:pPr>
    </w:p>
    <w:tbl>
      <w:tblPr>
        <w:tblW w:w="4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1"/>
        <w:gridCol w:w="3684"/>
      </w:tblGrid>
      <w:tr w:rsidR="0037449F" w14:paraId="45D9981B" w14:textId="77777777" w:rsidTr="0037449F">
        <w:tc>
          <w:tcPr>
            <w:tcW w:w="4945" w:type="dxa"/>
            <w:gridSpan w:val="2"/>
          </w:tcPr>
          <w:p w14:paraId="712BAFBD" w14:textId="1F0F1578" w:rsidR="0037449F" w:rsidRDefault="0037449F" w:rsidP="00593FC0">
            <w:pPr>
              <w:ind w:hanging="2"/>
              <w:rPr>
                <w:rFonts w:ascii="Times New Roman" w:eastAsia="Times New Roman" w:hAnsi="Times New Roman" w:cs="Times New Roman"/>
              </w:rPr>
            </w:pPr>
            <w:r>
              <w:rPr>
                <w:rFonts w:ascii="Times New Roman" w:eastAsia="Times New Roman" w:hAnsi="Times New Roman" w:cs="Times New Roman"/>
                <w:b/>
              </w:rPr>
              <w:t>THE INSTITUTE OF ELECTRICAL AND ELECTRONICS ENGINEERS, INCORPORATED – [</w:t>
            </w:r>
            <w:r w:rsidRPr="00EF7A9A">
              <w:rPr>
                <w:rFonts w:ascii="Times New Roman" w:eastAsia="Times New Roman" w:hAnsi="Times New Roman" w:cs="Times New Roman"/>
                <w:b/>
                <w:smallCaps/>
                <w:highlight w:val="yellow"/>
              </w:rPr>
              <w:t>Section/Council</w:t>
            </w:r>
            <w:r>
              <w:rPr>
                <w:rFonts w:ascii="Times New Roman" w:eastAsia="Times New Roman" w:hAnsi="Times New Roman" w:cs="Times New Roman"/>
                <w:b/>
              </w:rPr>
              <w:t>]</w:t>
            </w:r>
          </w:p>
        </w:tc>
      </w:tr>
      <w:tr w:rsidR="003B6AD1" w:rsidRPr="005F15D0" w14:paraId="19064C13" w14:textId="77777777" w:rsidTr="0037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261" w:type="dxa"/>
            <w:vAlign w:val="bottom"/>
          </w:tcPr>
          <w:p w14:paraId="47AD25F7" w14:textId="77777777" w:rsidR="003B6AD1" w:rsidRPr="005F15D0" w:rsidRDefault="003B6AD1" w:rsidP="00593FC0">
            <w:pPr>
              <w:tabs>
                <w:tab w:val="left" w:pos="625"/>
              </w:tabs>
              <w:ind w:hanging="2"/>
              <w:jc w:val="right"/>
              <w:rPr>
                <w:rFonts w:ascii="Times New Roman" w:eastAsia="Times New Roman" w:hAnsi="Times New Roman" w:cs="Times New Roman"/>
                <w:sz w:val="22"/>
                <w:szCs w:val="22"/>
              </w:rPr>
            </w:pPr>
            <w:r w:rsidRPr="005F15D0">
              <w:rPr>
                <w:rFonts w:ascii="Times New Roman" w:eastAsia="Times New Roman" w:hAnsi="Times New Roman" w:cs="Times New Roman"/>
                <w:sz w:val="22"/>
                <w:szCs w:val="22"/>
              </w:rPr>
              <w:t>Name:</w:t>
            </w:r>
          </w:p>
        </w:tc>
        <w:tc>
          <w:tcPr>
            <w:tcW w:w="3684" w:type="dxa"/>
            <w:tcBorders>
              <w:bottom w:val="single" w:sz="4" w:space="0" w:color="808080" w:themeColor="background1" w:themeShade="80"/>
            </w:tcBorders>
            <w:vAlign w:val="bottom"/>
          </w:tcPr>
          <w:p w14:paraId="58964C9F" w14:textId="7EB18CC5" w:rsidR="003B6AD1" w:rsidRPr="005F15D0" w:rsidRDefault="003B6AD1" w:rsidP="00593FC0">
            <w:pPr>
              <w:ind w:hanging="2"/>
              <w:rPr>
                <w:rFonts w:ascii="Times New Roman" w:eastAsia="Times New Roman" w:hAnsi="Times New Roman" w:cs="Times New Roman"/>
                <w:sz w:val="22"/>
                <w:szCs w:val="22"/>
              </w:rPr>
            </w:pPr>
          </w:p>
        </w:tc>
      </w:tr>
      <w:tr w:rsidR="003B6AD1" w:rsidRPr="005F15D0" w14:paraId="0B91524E" w14:textId="77777777" w:rsidTr="0037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261" w:type="dxa"/>
            <w:vAlign w:val="bottom"/>
          </w:tcPr>
          <w:p w14:paraId="21A1465A" w14:textId="77777777" w:rsidR="003B6AD1" w:rsidRPr="005F15D0" w:rsidRDefault="003B6AD1" w:rsidP="00593FC0">
            <w:pPr>
              <w:tabs>
                <w:tab w:val="left" w:pos="625"/>
              </w:tabs>
              <w:ind w:hanging="2"/>
              <w:jc w:val="right"/>
              <w:rPr>
                <w:rFonts w:ascii="Times New Roman" w:eastAsia="Times New Roman" w:hAnsi="Times New Roman" w:cs="Times New Roman"/>
                <w:sz w:val="22"/>
                <w:szCs w:val="22"/>
              </w:rPr>
            </w:pPr>
            <w:r w:rsidRPr="005F15D0">
              <w:rPr>
                <w:rFonts w:ascii="Times New Roman" w:eastAsia="Times New Roman" w:hAnsi="Times New Roman" w:cs="Times New Roman"/>
                <w:sz w:val="22"/>
                <w:szCs w:val="22"/>
              </w:rPr>
              <w:t>Title:</w:t>
            </w:r>
          </w:p>
        </w:tc>
        <w:tc>
          <w:tcPr>
            <w:tcW w:w="3684" w:type="dxa"/>
            <w:tcBorders>
              <w:top w:val="single" w:sz="4" w:space="0" w:color="808080" w:themeColor="background1" w:themeShade="80"/>
              <w:bottom w:val="single" w:sz="4" w:space="0" w:color="808080" w:themeColor="background1" w:themeShade="80"/>
            </w:tcBorders>
            <w:vAlign w:val="bottom"/>
          </w:tcPr>
          <w:p w14:paraId="4314AF2E" w14:textId="77777777" w:rsidR="003B6AD1" w:rsidRPr="005F15D0" w:rsidRDefault="003B6AD1" w:rsidP="00593FC0">
            <w:pPr>
              <w:ind w:hanging="2"/>
              <w:rPr>
                <w:rFonts w:ascii="Times New Roman" w:eastAsia="Times New Roman" w:hAnsi="Times New Roman" w:cs="Times New Roman"/>
                <w:sz w:val="22"/>
                <w:szCs w:val="22"/>
              </w:rPr>
            </w:pPr>
            <w:r w:rsidRPr="005F15D0">
              <w:rPr>
                <w:rFonts w:ascii="Times New Roman" w:eastAsia="Times New Roman" w:hAnsi="Times New Roman" w:cs="Times New Roman"/>
                <w:sz w:val="22"/>
                <w:szCs w:val="22"/>
              </w:rPr>
              <w:t>Chair</w:t>
            </w:r>
          </w:p>
        </w:tc>
      </w:tr>
      <w:tr w:rsidR="003B6AD1" w:rsidRPr="005F15D0" w14:paraId="6A0B46F5" w14:textId="77777777" w:rsidTr="0037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261" w:type="dxa"/>
            <w:vAlign w:val="bottom"/>
          </w:tcPr>
          <w:p w14:paraId="620A375A" w14:textId="77777777" w:rsidR="003B6AD1" w:rsidRPr="005F15D0" w:rsidRDefault="003B6AD1" w:rsidP="00593FC0">
            <w:pPr>
              <w:tabs>
                <w:tab w:val="left" w:pos="625"/>
              </w:tabs>
              <w:ind w:hanging="2"/>
              <w:jc w:val="right"/>
              <w:rPr>
                <w:rFonts w:ascii="Times New Roman" w:eastAsia="Times New Roman" w:hAnsi="Times New Roman" w:cs="Times New Roman"/>
                <w:sz w:val="22"/>
                <w:szCs w:val="22"/>
              </w:rPr>
            </w:pPr>
            <w:r w:rsidRPr="005F15D0">
              <w:rPr>
                <w:rFonts w:ascii="Times New Roman" w:eastAsia="Times New Roman" w:hAnsi="Times New Roman" w:cs="Times New Roman"/>
                <w:sz w:val="22"/>
                <w:szCs w:val="22"/>
              </w:rPr>
              <w:t>Signature:</w:t>
            </w:r>
          </w:p>
        </w:tc>
        <w:tc>
          <w:tcPr>
            <w:tcW w:w="3684" w:type="dxa"/>
            <w:tcBorders>
              <w:top w:val="single" w:sz="4" w:space="0" w:color="808080" w:themeColor="background1" w:themeShade="80"/>
              <w:bottom w:val="single" w:sz="4" w:space="0" w:color="808080" w:themeColor="background1" w:themeShade="80"/>
            </w:tcBorders>
            <w:vAlign w:val="bottom"/>
          </w:tcPr>
          <w:p w14:paraId="3CFA513C" w14:textId="77777777" w:rsidR="003B6AD1" w:rsidRPr="005F15D0" w:rsidRDefault="003B6AD1" w:rsidP="00593FC0">
            <w:pPr>
              <w:ind w:hanging="2"/>
              <w:rPr>
                <w:rFonts w:ascii="Times New Roman" w:eastAsia="Times New Roman" w:hAnsi="Times New Roman" w:cs="Times New Roman"/>
                <w:sz w:val="22"/>
                <w:szCs w:val="22"/>
              </w:rPr>
            </w:pPr>
          </w:p>
        </w:tc>
      </w:tr>
      <w:tr w:rsidR="003B6AD1" w:rsidRPr="005F15D0" w14:paraId="0BEC1D63" w14:textId="77777777" w:rsidTr="0037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261" w:type="dxa"/>
            <w:vAlign w:val="bottom"/>
          </w:tcPr>
          <w:p w14:paraId="610F1E99" w14:textId="77777777" w:rsidR="003B6AD1" w:rsidRPr="005F15D0" w:rsidRDefault="003B6AD1" w:rsidP="00593FC0">
            <w:pPr>
              <w:tabs>
                <w:tab w:val="left" w:pos="625"/>
              </w:tabs>
              <w:ind w:hanging="2"/>
              <w:jc w:val="right"/>
              <w:rPr>
                <w:rFonts w:ascii="Times New Roman" w:eastAsia="Times New Roman" w:hAnsi="Times New Roman" w:cs="Times New Roman"/>
                <w:sz w:val="22"/>
                <w:szCs w:val="22"/>
              </w:rPr>
            </w:pPr>
            <w:r w:rsidRPr="005F15D0">
              <w:rPr>
                <w:rFonts w:ascii="Times New Roman" w:eastAsia="Times New Roman" w:hAnsi="Times New Roman" w:cs="Times New Roman"/>
                <w:sz w:val="22"/>
                <w:szCs w:val="22"/>
              </w:rPr>
              <w:t>Date:</w:t>
            </w:r>
          </w:p>
        </w:tc>
        <w:tc>
          <w:tcPr>
            <w:tcW w:w="3684" w:type="dxa"/>
            <w:tcBorders>
              <w:top w:val="single" w:sz="4" w:space="0" w:color="808080" w:themeColor="background1" w:themeShade="80"/>
              <w:bottom w:val="single" w:sz="4" w:space="0" w:color="808080" w:themeColor="background1" w:themeShade="80"/>
            </w:tcBorders>
            <w:vAlign w:val="bottom"/>
          </w:tcPr>
          <w:p w14:paraId="1C15D07D" w14:textId="77777777" w:rsidR="003B6AD1" w:rsidRPr="005F15D0" w:rsidRDefault="003B6AD1" w:rsidP="00593FC0">
            <w:pPr>
              <w:ind w:hanging="2"/>
              <w:rPr>
                <w:rFonts w:ascii="Times New Roman" w:eastAsia="Times New Roman" w:hAnsi="Times New Roman" w:cs="Times New Roman"/>
                <w:sz w:val="22"/>
                <w:szCs w:val="22"/>
              </w:rPr>
            </w:pPr>
          </w:p>
        </w:tc>
      </w:tr>
    </w:tbl>
    <w:p w14:paraId="05534A1F" w14:textId="13BE0B40" w:rsidR="00A03807" w:rsidRPr="00BE77C0" w:rsidRDefault="00A03807" w:rsidP="00E67461">
      <w:pPr>
        <w:tabs>
          <w:tab w:val="left" w:pos="-720"/>
        </w:tabs>
        <w:spacing w:after="240"/>
        <w:jc w:val="both"/>
        <w:rPr>
          <w:rFonts w:asciiTheme="majorHAnsi" w:eastAsia="Times New Roman" w:hAnsiTheme="majorHAnsi" w:cstheme="majorHAnsi"/>
          <w:color w:val="000000" w:themeColor="text1"/>
          <w:sz w:val="22"/>
          <w:szCs w:val="22"/>
        </w:rPr>
      </w:pPr>
    </w:p>
    <w:p w14:paraId="210B79D9" w14:textId="77777777" w:rsidR="00C620AD" w:rsidRPr="00BE77C0" w:rsidRDefault="00074136" w:rsidP="00E67461">
      <w:pPr>
        <w:tabs>
          <w:tab w:val="center" w:pos="4680"/>
        </w:tabs>
        <w:spacing w:after="240"/>
        <w:jc w:val="both"/>
        <w:rPr>
          <w:rFonts w:asciiTheme="majorHAnsi" w:hAnsiTheme="majorHAnsi" w:cstheme="majorHAnsi"/>
          <w:color w:val="000000" w:themeColor="text1"/>
          <w:sz w:val="22"/>
          <w:szCs w:val="22"/>
        </w:rPr>
        <w:sectPr w:rsidR="00C620AD" w:rsidRPr="00BE77C0" w:rsidSect="00886F22">
          <w:footerReference w:type="default" r:id="rId8"/>
          <w:headerReference w:type="first" r:id="rId9"/>
          <w:pgSz w:w="12240" w:h="15840"/>
          <w:pgMar w:top="1440" w:right="1080" w:bottom="900" w:left="1080" w:header="1440" w:footer="180" w:gutter="0"/>
          <w:cols w:space="720" w:equalWidth="0">
            <w:col w:w="9720"/>
          </w:cols>
          <w:docGrid w:linePitch="326"/>
        </w:sectPr>
      </w:pPr>
      <w:r w:rsidRPr="00BE77C0">
        <w:rPr>
          <w:rFonts w:asciiTheme="majorHAnsi" w:hAnsiTheme="majorHAnsi" w:cstheme="majorHAnsi"/>
          <w:color w:val="000000" w:themeColor="text1"/>
          <w:sz w:val="22"/>
          <w:szCs w:val="22"/>
        </w:rPr>
        <w:br w:type="page"/>
      </w:r>
    </w:p>
    <w:p w14:paraId="3A6F6882" w14:textId="638CC538" w:rsidR="00A03807" w:rsidRPr="003B6AD1" w:rsidRDefault="00074136" w:rsidP="00E67461">
      <w:pPr>
        <w:tabs>
          <w:tab w:val="center" w:pos="4680"/>
        </w:tabs>
        <w:spacing w:after="240"/>
        <w:jc w:val="center"/>
        <w:rPr>
          <w:rFonts w:ascii="Times New Roman" w:eastAsia="Times New Roman" w:hAnsi="Times New Roman" w:cs="Times New Roman"/>
          <w:b/>
          <w:bCs/>
        </w:rPr>
      </w:pPr>
      <w:r w:rsidRPr="003B6AD1">
        <w:rPr>
          <w:rFonts w:ascii="Times New Roman" w:eastAsia="Times New Roman" w:hAnsi="Times New Roman" w:cs="Times New Roman"/>
          <w:b/>
          <w:bCs/>
        </w:rPr>
        <w:lastRenderedPageBreak/>
        <w:t xml:space="preserve">Supplement to Memorandum of Understanding between </w:t>
      </w:r>
      <w:r w:rsidR="00543808" w:rsidRPr="003B6AD1">
        <w:rPr>
          <w:rFonts w:ascii="Times New Roman" w:eastAsia="Times New Roman" w:hAnsi="Times New Roman" w:cs="Times New Roman"/>
          <w:b/>
          <w:bCs/>
        </w:rPr>
        <w:t xml:space="preserve">the </w:t>
      </w:r>
      <w:r w:rsidRPr="003B6AD1">
        <w:rPr>
          <w:rFonts w:ascii="Times New Roman" w:eastAsia="Times New Roman" w:hAnsi="Times New Roman" w:cs="Times New Roman"/>
          <w:b/>
          <w:bCs/>
        </w:rPr>
        <w:t xml:space="preserve">IEEE and </w:t>
      </w:r>
      <w:r w:rsidR="00543808" w:rsidRPr="003B6AD1">
        <w:rPr>
          <w:rFonts w:ascii="Times New Roman" w:eastAsia="Times New Roman" w:hAnsi="Times New Roman" w:cs="Times New Roman"/>
          <w:b/>
          <w:bCs/>
        </w:rPr>
        <w:t xml:space="preserve">the </w:t>
      </w:r>
      <w:r w:rsidR="0091792F" w:rsidRPr="003B6AD1">
        <w:rPr>
          <w:rFonts w:ascii="Times New Roman" w:eastAsia="Times New Roman" w:hAnsi="Times New Roman" w:cs="Times New Roman"/>
          <w:b/>
          <w:bCs/>
        </w:rPr>
        <w:t>[</w:t>
      </w:r>
      <w:r w:rsidR="0091792F" w:rsidRPr="00EF7A9A">
        <w:rPr>
          <w:rFonts w:ascii="Times New Roman" w:eastAsia="Times New Roman" w:hAnsi="Times New Roman" w:cs="Times New Roman"/>
          <w:b/>
          <w:bCs/>
          <w:smallCaps/>
          <w:highlight w:val="yellow"/>
        </w:rPr>
        <w:t>National Society</w:t>
      </w:r>
      <w:r w:rsidR="0091792F" w:rsidRPr="003B6AD1">
        <w:rPr>
          <w:rFonts w:ascii="Times New Roman" w:eastAsia="Times New Roman" w:hAnsi="Times New Roman" w:cs="Times New Roman"/>
          <w:b/>
          <w:bCs/>
        </w:rPr>
        <w:t>]</w:t>
      </w:r>
    </w:p>
    <w:p w14:paraId="3B580E03" w14:textId="27C5CB44" w:rsidR="00A03807" w:rsidRPr="003B6AD1" w:rsidRDefault="00074136" w:rsidP="003B0C99">
      <w:pPr>
        <w:pBdr>
          <w:top w:val="nil"/>
          <w:left w:val="nil"/>
          <w:bottom w:val="nil"/>
          <w:right w:val="nil"/>
          <w:between w:val="nil"/>
        </w:pBdr>
        <w:jc w:val="both"/>
        <w:rPr>
          <w:rFonts w:ascii="Times New Roman" w:eastAsia="Times New Roman" w:hAnsi="Times New Roman" w:cs="Times New Roman"/>
        </w:rPr>
      </w:pPr>
      <w:r w:rsidRPr="003B6AD1">
        <w:rPr>
          <w:rFonts w:ascii="Times New Roman" w:eastAsia="Times New Roman" w:hAnsi="Times New Roman" w:cs="Times New Roman"/>
        </w:rPr>
        <w:t xml:space="preserve">This supplement is established to identify the cooperative activities that are </w:t>
      </w:r>
      <w:r w:rsidRPr="0037449F">
        <w:rPr>
          <w:rFonts w:ascii="Times New Roman" w:eastAsia="Times New Roman" w:hAnsi="Times New Roman" w:cs="Times New Roman"/>
        </w:rPr>
        <w:t>agreed</w:t>
      </w:r>
      <w:r w:rsidRPr="003B6AD1">
        <w:rPr>
          <w:rFonts w:ascii="Times New Roman" w:eastAsia="Times New Roman" w:hAnsi="Times New Roman" w:cs="Times New Roman"/>
        </w:rPr>
        <w:t xml:space="preserve"> to by IEEE and the</w:t>
      </w:r>
      <w:r w:rsidR="00543808" w:rsidRPr="003B6AD1">
        <w:rPr>
          <w:rFonts w:ascii="Times New Roman" w:eastAsia="Times New Roman" w:hAnsi="Times New Roman" w:cs="Times New Roman"/>
        </w:rPr>
        <w:t xml:space="preserve"> </w:t>
      </w:r>
      <w:r w:rsidR="0091792F" w:rsidRPr="003B6AD1">
        <w:rPr>
          <w:rFonts w:ascii="Times New Roman" w:eastAsia="Times New Roman" w:hAnsi="Times New Roman" w:cs="Times New Roman"/>
        </w:rPr>
        <w:t>[</w:t>
      </w:r>
      <w:r w:rsidR="003B6AD1" w:rsidRPr="003B6AD1">
        <w:rPr>
          <w:rFonts w:ascii="Times New Roman" w:eastAsia="Times New Roman" w:hAnsi="Times New Roman" w:cs="Times New Roman"/>
          <w:b/>
          <w:bCs/>
          <w:smallCaps/>
        </w:rPr>
        <w:t>National Society</w:t>
      </w:r>
      <w:r w:rsidR="0091792F" w:rsidRPr="003B6AD1">
        <w:rPr>
          <w:rFonts w:ascii="Times New Roman" w:eastAsia="Times New Roman" w:hAnsi="Times New Roman" w:cs="Times New Roman"/>
        </w:rPr>
        <w:t>]</w:t>
      </w:r>
      <w:r w:rsidRPr="003B6AD1">
        <w:rPr>
          <w:rFonts w:ascii="Times New Roman" w:eastAsia="Times New Roman" w:hAnsi="Times New Roman" w:cs="Times New Roman"/>
        </w:rPr>
        <w:t>.  It is expected that these activities will be completed in [</w:t>
      </w:r>
      <w:r w:rsidRPr="0037449F">
        <w:rPr>
          <w:rFonts w:ascii="Times New Roman" w:eastAsia="Times New Roman" w:hAnsi="Times New Roman" w:cs="Times New Roman"/>
          <w:b/>
          <w:bCs/>
        </w:rPr>
        <w:t>YEAR</w:t>
      </w:r>
      <w:r w:rsidRPr="003B6AD1">
        <w:rPr>
          <w:rFonts w:ascii="Times New Roman" w:eastAsia="Times New Roman" w:hAnsi="Times New Roman" w:cs="Times New Roman"/>
        </w:rPr>
        <w:t>].</w:t>
      </w:r>
    </w:p>
    <w:p w14:paraId="3C1E603B" w14:textId="77777777" w:rsidR="00A03807" w:rsidRPr="003B6AD1" w:rsidRDefault="00A03807" w:rsidP="00E67461">
      <w:pPr>
        <w:pBdr>
          <w:top w:val="nil"/>
          <w:left w:val="nil"/>
          <w:bottom w:val="dotted" w:sz="24" w:space="1" w:color="000000"/>
          <w:right w:val="nil"/>
          <w:between w:val="nil"/>
        </w:pBdr>
        <w:spacing w:after="240"/>
        <w:jc w:val="both"/>
        <w:rPr>
          <w:rFonts w:ascii="Times New Roman" w:eastAsia="Times New Roman" w:hAnsi="Times New Roman" w:cs="Times New Roman"/>
        </w:rPr>
      </w:pPr>
    </w:p>
    <w:p w14:paraId="60D48C52" w14:textId="0D80138D" w:rsidR="003B6AD1" w:rsidRPr="0037449F" w:rsidRDefault="003B6AD1" w:rsidP="003B6AD1">
      <w:pPr>
        <w:pBdr>
          <w:top w:val="nil"/>
          <w:left w:val="nil"/>
          <w:bottom w:val="nil"/>
          <w:right w:val="nil"/>
          <w:between w:val="nil"/>
        </w:pBdr>
        <w:tabs>
          <w:tab w:val="left" w:pos="5760"/>
        </w:tabs>
        <w:jc w:val="both"/>
        <w:rPr>
          <w:rFonts w:ascii="Times New Roman" w:eastAsia="Times New Roman" w:hAnsi="Times New Roman" w:cs="Times New Roman"/>
          <w:b/>
          <w:bCs/>
        </w:rPr>
      </w:pPr>
      <w:r w:rsidRPr="0037449F">
        <w:rPr>
          <w:rFonts w:ascii="Times New Roman" w:eastAsia="Times New Roman" w:hAnsi="Times New Roman" w:cs="Times New Roman"/>
          <w:b/>
          <w:bCs/>
        </w:rPr>
        <w:t xml:space="preserve">Activity 1 – </w:t>
      </w:r>
      <w:r w:rsidRPr="0037449F">
        <w:rPr>
          <w:rFonts w:ascii="Times New Roman" w:eastAsia="Times New Roman" w:hAnsi="Times New Roman"/>
          <w:b/>
          <w:bCs/>
        </w:rPr>
        <w:t>[insert]</w:t>
      </w:r>
    </w:p>
    <w:p w14:paraId="551820E5" w14:textId="77777777" w:rsidR="003B6AD1" w:rsidRPr="003B6AD1" w:rsidRDefault="003B6AD1" w:rsidP="003B6AD1">
      <w:pPr>
        <w:pStyle w:val="NoSpacing"/>
        <w:tabs>
          <w:tab w:val="left" w:pos="5760"/>
        </w:tabs>
        <w:jc w:val="both"/>
        <w:rPr>
          <w:rFonts w:ascii="Times New Roman" w:hAnsi="Times New Roman"/>
          <w:sz w:val="24"/>
          <w:szCs w:val="24"/>
        </w:rPr>
      </w:pPr>
      <w:r w:rsidRPr="003B6AD1">
        <w:rPr>
          <w:rFonts w:ascii="Times New Roman" w:eastAsia="Times New Roman" w:hAnsi="Times New Roman"/>
          <w:sz w:val="24"/>
          <w:szCs w:val="24"/>
        </w:rPr>
        <w:t>Description of activity – [</w:t>
      </w:r>
      <w:r w:rsidRPr="003B6AD1">
        <w:rPr>
          <w:rFonts w:ascii="Times New Roman" w:eastAsia="Times New Roman" w:hAnsi="Times New Roman"/>
          <w:b/>
          <w:bCs/>
          <w:sz w:val="24"/>
          <w:szCs w:val="24"/>
        </w:rPr>
        <w:t>insert</w:t>
      </w:r>
      <w:r w:rsidRPr="003B6AD1">
        <w:rPr>
          <w:rFonts w:ascii="Times New Roman" w:eastAsia="Times New Roman" w:hAnsi="Times New Roman"/>
          <w:sz w:val="24"/>
          <w:szCs w:val="24"/>
        </w:rPr>
        <w:t>]</w:t>
      </w:r>
    </w:p>
    <w:p w14:paraId="19B2DBBE" w14:textId="77777777" w:rsidR="003B6AD1" w:rsidRPr="003B6AD1" w:rsidRDefault="003B6AD1" w:rsidP="003B6AD1">
      <w:pPr>
        <w:pStyle w:val="NoSpacing"/>
        <w:tabs>
          <w:tab w:val="left" w:pos="5760"/>
        </w:tabs>
        <w:jc w:val="both"/>
        <w:rPr>
          <w:rFonts w:ascii="Times New Roman" w:hAnsi="Times New Roman"/>
          <w:sz w:val="24"/>
          <w:szCs w:val="24"/>
        </w:rPr>
      </w:pPr>
      <w:r w:rsidRPr="003B6AD1">
        <w:rPr>
          <w:rFonts w:ascii="Times New Roman" w:hAnsi="Times New Roman"/>
          <w:sz w:val="24"/>
          <w:szCs w:val="24"/>
        </w:rPr>
        <w:t xml:space="preserve">Homepage: </w:t>
      </w:r>
      <w:r w:rsidRPr="003B6AD1">
        <w:rPr>
          <w:rFonts w:ascii="Times New Roman" w:eastAsia="Times New Roman" w:hAnsi="Times New Roman"/>
          <w:sz w:val="24"/>
          <w:szCs w:val="24"/>
        </w:rPr>
        <w:t>[</w:t>
      </w:r>
      <w:r w:rsidRPr="003B6AD1">
        <w:rPr>
          <w:rFonts w:ascii="Times New Roman" w:eastAsia="Times New Roman" w:hAnsi="Times New Roman"/>
          <w:b/>
          <w:bCs/>
          <w:sz w:val="24"/>
          <w:szCs w:val="24"/>
        </w:rPr>
        <w:t>insert</w:t>
      </w:r>
      <w:r w:rsidRPr="003B6AD1">
        <w:rPr>
          <w:rFonts w:ascii="Times New Roman" w:eastAsia="Times New Roman" w:hAnsi="Times New Roman"/>
          <w:sz w:val="24"/>
          <w:szCs w:val="24"/>
        </w:rPr>
        <w:t>]</w:t>
      </w:r>
      <w:r w:rsidRPr="003B6AD1">
        <w:rPr>
          <w:rFonts w:ascii="Times New Roman" w:hAnsi="Times New Roman"/>
          <w:sz w:val="24"/>
          <w:szCs w:val="24"/>
        </w:rPr>
        <w:t xml:space="preserve"> </w:t>
      </w:r>
    </w:p>
    <w:p w14:paraId="7DA4C6BC" w14:textId="77777777" w:rsidR="003B6AD1" w:rsidRPr="003B6AD1" w:rsidRDefault="003B6AD1" w:rsidP="003B6AD1">
      <w:pPr>
        <w:pBdr>
          <w:top w:val="nil"/>
          <w:left w:val="nil"/>
          <w:bottom w:val="nil"/>
          <w:right w:val="nil"/>
          <w:between w:val="nil"/>
        </w:pBdr>
        <w:tabs>
          <w:tab w:val="left" w:pos="5760"/>
        </w:tabs>
        <w:jc w:val="both"/>
        <w:rPr>
          <w:rFonts w:ascii="Times New Roman" w:eastAsia="Times New Roman" w:hAnsi="Times New Roman" w:cs="Times New Roman"/>
        </w:rPr>
      </w:pPr>
      <w:r w:rsidRPr="003B6AD1">
        <w:rPr>
          <w:rFonts w:ascii="Times New Roman" w:eastAsia="Times New Roman" w:hAnsi="Times New Roman" w:cs="Times New Roman"/>
        </w:rPr>
        <w:t xml:space="preserve">Activity Manager: </w:t>
      </w:r>
      <w:r w:rsidRPr="003B6AD1">
        <w:rPr>
          <w:rFonts w:ascii="Times New Roman" w:eastAsia="Times New Roman" w:hAnsi="Times New Roman"/>
        </w:rPr>
        <w:t>[</w:t>
      </w:r>
      <w:r w:rsidRPr="003B6AD1">
        <w:rPr>
          <w:rFonts w:ascii="Times New Roman" w:eastAsia="Times New Roman" w:hAnsi="Times New Roman"/>
          <w:b/>
          <w:bCs/>
        </w:rPr>
        <w:t>insert</w:t>
      </w:r>
      <w:r w:rsidRPr="003B6AD1">
        <w:rPr>
          <w:rFonts w:ascii="Times New Roman" w:eastAsia="Times New Roman" w:hAnsi="Times New Roman"/>
        </w:rPr>
        <w:t>]</w:t>
      </w:r>
    </w:p>
    <w:p w14:paraId="35691BC6" w14:textId="77777777" w:rsidR="003B6AD1" w:rsidRPr="003B6AD1" w:rsidRDefault="003B6AD1" w:rsidP="003B6AD1">
      <w:pPr>
        <w:pBdr>
          <w:top w:val="nil"/>
          <w:left w:val="nil"/>
          <w:bottom w:val="nil"/>
          <w:right w:val="nil"/>
          <w:between w:val="nil"/>
        </w:pBdr>
        <w:tabs>
          <w:tab w:val="left" w:pos="5760"/>
        </w:tabs>
        <w:jc w:val="both"/>
        <w:rPr>
          <w:rFonts w:ascii="Times New Roman" w:eastAsia="Times New Roman" w:hAnsi="Times New Roman" w:cs="Times New Roman"/>
        </w:rPr>
      </w:pPr>
      <w:r w:rsidRPr="003B6AD1">
        <w:rPr>
          <w:rFonts w:ascii="Times New Roman" w:eastAsia="Times New Roman" w:hAnsi="Times New Roman" w:cs="Times New Roman"/>
        </w:rPr>
        <w:t xml:space="preserve">Estimated date: </w:t>
      </w:r>
      <w:r w:rsidRPr="003B6AD1">
        <w:rPr>
          <w:rFonts w:ascii="Times New Roman" w:eastAsia="Times New Roman" w:hAnsi="Times New Roman"/>
        </w:rPr>
        <w:t>[</w:t>
      </w:r>
      <w:r w:rsidRPr="003B6AD1">
        <w:rPr>
          <w:rFonts w:ascii="Times New Roman" w:eastAsia="Times New Roman" w:hAnsi="Times New Roman"/>
          <w:b/>
          <w:bCs/>
        </w:rPr>
        <w:t>insert</w:t>
      </w:r>
      <w:r w:rsidRPr="003B6AD1">
        <w:rPr>
          <w:rFonts w:ascii="Times New Roman" w:eastAsia="Times New Roman" w:hAnsi="Times New Roman"/>
        </w:rPr>
        <w:t>]</w:t>
      </w:r>
      <w:r w:rsidRPr="003B6AD1">
        <w:rPr>
          <w:rFonts w:ascii="Times New Roman" w:eastAsia="Times New Roman" w:hAnsi="Times New Roman"/>
        </w:rPr>
        <w:tab/>
      </w:r>
      <w:r w:rsidRPr="003B6AD1">
        <w:rPr>
          <w:rFonts w:ascii="Times New Roman" w:eastAsia="Times New Roman" w:hAnsi="Times New Roman" w:cs="Times New Roman"/>
        </w:rPr>
        <w:t xml:space="preserve">Estimated Attendance: </w:t>
      </w:r>
      <w:r w:rsidRPr="003B6AD1">
        <w:rPr>
          <w:rFonts w:ascii="Times New Roman" w:eastAsia="Times New Roman" w:hAnsi="Times New Roman"/>
        </w:rPr>
        <w:t>[</w:t>
      </w:r>
      <w:r w:rsidRPr="003B6AD1">
        <w:rPr>
          <w:rFonts w:ascii="Times New Roman" w:eastAsia="Times New Roman" w:hAnsi="Times New Roman"/>
          <w:b/>
          <w:bCs/>
        </w:rPr>
        <w:t>insert</w:t>
      </w:r>
      <w:r w:rsidRPr="003B6AD1">
        <w:rPr>
          <w:rFonts w:ascii="Times New Roman" w:eastAsia="Times New Roman" w:hAnsi="Times New Roman"/>
        </w:rPr>
        <w:t>]</w:t>
      </w:r>
    </w:p>
    <w:p w14:paraId="1C5B4FFA" w14:textId="77777777" w:rsidR="003B6AD1" w:rsidRPr="003B6AD1" w:rsidRDefault="003B6AD1" w:rsidP="003B6AD1">
      <w:pPr>
        <w:pBdr>
          <w:top w:val="nil"/>
          <w:left w:val="nil"/>
          <w:bottom w:val="nil"/>
          <w:right w:val="nil"/>
          <w:between w:val="nil"/>
        </w:pBdr>
        <w:tabs>
          <w:tab w:val="left" w:pos="5760"/>
        </w:tabs>
        <w:jc w:val="both"/>
        <w:rPr>
          <w:rFonts w:ascii="Times New Roman" w:eastAsia="Times New Roman" w:hAnsi="Times New Roman" w:cs="Times New Roman"/>
        </w:rPr>
      </w:pPr>
      <w:r w:rsidRPr="003B6AD1">
        <w:rPr>
          <w:rFonts w:ascii="Times New Roman" w:eastAsia="Times New Roman" w:hAnsi="Times New Roman" w:cs="Times New Roman"/>
        </w:rPr>
        <w:t xml:space="preserve">Estimated participant fee: </w:t>
      </w:r>
      <w:r w:rsidRPr="003B6AD1">
        <w:rPr>
          <w:rFonts w:ascii="Times New Roman" w:eastAsia="Times New Roman" w:hAnsi="Times New Roman"/>
        </w:rPr>
        <w:t>[</w:t>
      </w:r>
      <w:r w:rsidRPr="003B6AD1">
        <w:rPr>
          <w:rFonts w:ascii="Times New Roman" w:eastAsia="Times New Roman" w:hAnsi="Times New Roman"/>
          <w:b/>
          <w:bCs/>
        </w:rPr>
        <w:t>insert</w:t>
      </w:r>
      <w:r w:rsidRPr="003B6AD1">
        <w:rPr>
          <w:rFonts w:ascii="Times New Roman" w:eastAsia="Times New Roman" w:hAnsi="Times New Roman"/>
        </w:rPr>
        <w:t>]</w:t>
      </w:r>
      <w:r w:rsidRPr="003B6AD1">
        <w:rPr>
          <w:rFonts w:ascii="Times New Roman" w:eastAsia="Times New Roman" w:hAnsi="Times New Roman"/>
        </w:rPr>
        <w:tab/>
      </w:r>
      <w:r w:rsidRPr="003B6AD1">
        <w:rPr>
          <w:rFonts w:ascii="Times New Roman" w:eastAsia="Times New Roman" w:hAnsi="Times New Roman" w:cs="Times New Roman"/>
        </w:rPr>
        <w:t xml:space="preserve">Funding sources(s): </w:t>
      </w:r>
      <w:r w:rsidRPr="003B6AD1">
        <w:rPr>
          <w:rFonts w:ascii="Times New Roman" w:eastAsia="Times New Roman" w:hAnsi="Times New Roman"/>
        </w:rPr>
        <w:t>[</w:t>
      </w:r>
      <w:r w:rsidRPr="003B6AD1">
        <w:rPr>
          <w:rFonts w:ascii="Times New Roman" w:eastAsia="Times New Roman" w:hAnsi="Times New Roman"/>
          <w:b/>
          <w:bCs/>
        </w:rPr>
        <w:t>insert</w:t>
      </w:r>
      <w:r w:rsidRPr="003B6AD1">
        <w:rPr>
          <w:rFonts w:ascii="Times New Roman" w:eastAsia="Times New Roman" w:hAnsi="Times New Roman"/>
        </w:rPr>
        <w:t>]</w:t>
      </w:r>
    </w:p>
    <w:p w14:paraId="17EF7EF8" w14:textId="77777777" w:rsidR="0091792F" w:rsidRPr="003B6AD1" w:rsidRDefault="0091792F" w:rsidP="00E876E3">
      <w:pPr>
        <w:pBdr>
          <w:top w:val="nil"/>
          <w:left w:val="nil"/>
          <w:bottom w:val="dotted" w:sz="24" w:space="1" w:color="000000"/>
          <w:right w:val="nil"/>
          <w:between w:val="nil"/>
        </w:pBdr>
        <w:tabs>
          <w:tab w:val="left" w:pos="5760"/>
        </w:tabs>
        <w:spacing w:after="240"/>
        <w:jc w:val="both"/>
        <w:rPr>
          <w:rFonts w:ascii="Times New Roman" w:eastAsia="Times New Roman" w:hAnsi="Times New Roman" w:cs="Times New Roman"/>
        </w:rPr>
      </w:pPr>
    </w:p>
    <w:p w14:paraId="071A9605" w14:textId="61E672F2" w:rsidR="003B6AD1" w:rsidRPr="0037449F" w:rsidRDefault="003B6AD1" w:rsidP="003B6AD1">
      <w:pPr>
        <w:pBdr>
          <w:top w:val="nil"/>
          <w:left w:val="nil"/>
          <w:bottom w:val="nil"/>
          <w:right w:val="nil"/>
          <w:between w:val="nil"/>
        </w:pBdr>
        <w:tabs>
          <w:tab w:val="left" w:pos="5760"/>
        </w:tabs>
        <w:jc w:val="both"/>
        <w:rPr>
          <w:rFonts w:ascii="Times New Roman" w:eastAsia="Times New Roman" w:hAnsi="Times New Roman" w:cs="Times New Roman"/>
          <w:b/>
          <w:bCs/>
        </w:rPr>
      </w:pPr>
      <w:r w:rsidRPr="0037449F">
        <w:rPr>
          <w:rFonts w:ascii="Times New Roman" w:eastAsia="Times New Roman" w:hAnsi="Times New Roman" w:cs="Times New Roman"/>
          <w:b/>
          <w:bCs/>
        </w:rPr>
        <w:t xml:space="preserve">Activity 2 – </w:t>
      </w:r>
      <w:r w:rsidRPr="0037449F">
        <w:rPr>
          <w:rFonts w:ascii="Times New Roman" w:eastAsia="Times New Roman" w:hAnsi="Times New Roman"/>
          <w:b/>
          <w:bCs/>
        </w:rPr>
        <w:t>[insert]</w:t>
      </w:r>
    </w:p>
    <w:p w14:paraId="21F9E6CE" w14:textId="77777777" w:rsidR="003B6AD1" w:rsidRPr="003B6AD1" w:rsidRDefault="003B6AD1" w:rsidP="003B6AD1">
      <w:pPr>
        <w:pStyle w:val="NoSpacing"/>
        <w:tabs>
          <w:tab w:val="left" w:pos="5760"/>
        </w:tabs>
        <w:jc w:val="both"/>
        <w:rPr>
          <w:rFonts w:ascii="Times New Roman" w:hAnsi="Times New Roman"/>
          <w:sz w:val="24"/>
          <w:szCs w:val="24"/>
        </w:rPr>
      </w:pPr>
      <w:r w:rsidRPr="003B6AD1">
        <w:rPr>
          <w:rFonts w:ascii="Times New Roman" w:eastAsia="Times New Roman" w:hAnsi="Times New Roman"/>
          <w:sz w:val="24"/>
          <w:szCs w:val="24"/>
        </w:rPr>
        <w:t>Description of activity – [</w:t>
      </w:r>
      <w:r w:rsidRPr="003B6AD1">
        <w:rPr>
          <w:rFonts w:ascii="Times New Roman" w:eastAsia="Times New Roman" w:hAnsi="Times New Roman"/>
          <w:b/>
          <w:bCs/>
          <w:sz w:val="24"/>
          <w:szCs w:val="24"/>
        </w:rPr>
        <w:t>insert</w:t>
      </w:r>
      <w:r w:rsidRPr="003B6AD1">
        <w:rPr>
          <w:rFonts w:ascii="Times New Roman" w:eastAsia="Times New Roman" w:hAnsi="Times New Roman"/>
          <w:sz w:val="24"/>
          <w:szCs w:val="24"/>
        </w:rPr>
        <w:t>]</w:t>
      </w:r>
    </w:p>
    <w:p w14:paraId="0B182E07" w14:textId="77777777" w:rsidR="003B6AD1" w:rsidRPr="003B6AD1" w:rsidRDefault="003B6AD1" w:rsidP="003B6AD1">
      <w:pPr>
        <w:pStyle w:val="NoSpacing"/>
        <w:tabs>
          <w:tab w:val="left" w:pos="5760"/>
        </w:tabs>
        <w:jc w:val="both"/>
        <w:rPr>
          <w:rFonts w:ascii="Times New Roman" w:hAnsi="Times New Roman"/>
          <w:sz w:val="24"/>
          <w:szCs w:val="24"/>
        </w:rPr>
      </w:pPr>
      <w:r w:rsidRPr="003B6AD1">
        <w:rPr>
          <w:rFonts w:ascii="Times New Roman" w:hAnsi="Times New Roman"/>
          <w:sz w:val="24"/>
          <w:szCs w:val="24"/>
        </w:rPr>
        <w:t xml:space="preserve">Homepage: </w:t>
      </w:r>
      <w:r w:rsidRPr="003B6AD1">
        <w:rPr>
          <w:rFonts w:ascii="Times New Roman" w:eastAsia="Times New Roman" w:hAnsi="Times New Roman"/>
          <w:sz w:val="24"/>
          <w:szCs w:val="24"/>
        </w:rPr>
        <w:t>[</w:t>
      </w:r>
      <w:r w:rsidRPr="003B6AD1">
        <w:rPr>
          <w:rFonts w:ascii="Times New Roman" w:eastAsia="Times New Roman" w:hAnsi="Times New Roman"/>
          <w:b/>
          <w:bCs/>
          <w:sz w:val="24"/>
          <w:szCs w:val="24"/>
        </w:rPr>
        <w:t>insert</w:t>
      </w:r>
      <w:r w:rsidRPr="003B6AD1">
        <w:rPr>
          <w:rFonts w:ascii="Times New Roman" w:eastAsia="Times New Roman" w:hAnsi="Times New Roman"/>
          <w:sz w:val="24"/>
          <w:szCs w:val="24"/>
        </w:rPr>
        <w:t>]</w:t>
      </w:r>
      <w:r w:rsidRPr="003B6AD1">
        <w:rPr>
          <w:rFonts w:ascii="Times New Roman" w:hAnsi="Times New Roman"/>
          <w:sz w:val="24"/>
          <w:szCs w:val="24"/>
        </w:rPr>
        <w:t xml:space="preserve"> </w:t>
      </w:r>
    </w:p>
    <w:p w14:paraId="39AA7712" w14:textId="77777777" w:rsidR="003B6AD1" w:rsidRPr="003B6AD1" w:rsidRDefault="003B6AD1" w:rsidP="003B6AD1">
      <w:pPr>
        <w:pBdr>
          <w:top w:val="nil"/>
          <w:left w:val="nil"/>
          <w:bottom w:val="nil"/>
          <w:right w:val="nil"/>
          <w:between w:val="nil"/>
        </w:pBdr>
        <w:tabs>
          <w:tab w:val="left" w:pos="5760"/>
        </w:tabs>
        <w:jc w:val="both"/>
        <w:rPr>
          <w:rFonts w:ascii="Times New Roman" w:eastAsia="Times New Roman" w:hAnsi="Times New Roman" w:cs="Times New Roman"/>
        </w:rPr>
      </w:pPr>
      <w:r w:rsidRPr="003B6AD1">
        <w:rPr>
          <w:rFonts w:ascii="Times New Roman" w:eastAsia="Times New Roman" w:hAnsi="Times New Roman" w:cs="Times New Roman"/>
        </w:rPr>
        <w:t xml:space="preserve">Activity Manager: </w:t>
      </w:r>
      <w:r w:rsidRPr="003B6AD1">
        <w:rPr>
          <w:rFonts w:ascii="Times New Roman" w:eastAsia="Times New Roman" w:hAnsi="Times New Roman"/>
        </w:rPr>
        <w:t>[</w:t>
      </w:r>
      <w:r w:rsidRPr="003B6AD1">
        <w:rPr>
          <w:rFonts w:ascii="Times New Roman" w:eastAsia="Times New Roman" w:hAnsi="Times New Roman"/>
          <w:b/>
          <w:bCs/>
        </w:rPr>
        <w:t>insert</w:t>
      </w:r>
      <w:r w:rsidRPr="003B6AD1">
        <w:rPr>
          <w:rFonts w:ascii="Times New Roman" w:eastAsia="Times New Roman" w:hAnsi="Times New Roman"/>
        </w:rPr>
        <w:t>]</w:t>
      </w:r>
    </w:p>
    <w:p w14:paraId="5BA6ADAD" w14:textId="77777777" w:rsidR="003B6AD1" w:rsidRPr="003B6AD1" w:rsidRDefault="003B6AD1" w:rsidP="003B6AD1">
      <w:pPr>
        <w:pBdr>
          <w:top w:val="nil"/>
          <w:left w:val="nil"/>
          <w:bottom w:val="nil"/>
          <w:right w:val="nil"/>
          <w:between w:val="nil"/>
        </w:pBdr>
        <w:tabs>
          <w:tab w:val="left" w:pos="5760"/>
        </w:tabs>
        <w:jc w:val="both"/>
        <w:rPr>
          <w:rFonts w:ascii="Times New Roman" w:eastAsia="Times New Roman" w:hAnsi="Times New Roman" w:cs="Times New Roman"/>
        </w:rPr>
      </w:pPr>
      <w:r w:rsidRPr="003B6AD1">
        <w:rPr>
          <w:rFonts w:ascii="Times New Roman" w:eastAsia="Times New Roman" w:hAnsi="Times New Roman" w:cs="Times New Roman"/>
        </w:rPr>
        <w:t xml:space="preserve">Estimated date: </w:t>
      </w:r>
      <w:r w:rsidRPr="003B6AD1">
        <w:rPr>
          <w:rFonts w:ascii="Times New Roman" w:eastAsia="Times New Roman" w:hAnsi="Times New Roman"/>
        </w:rPr>
        <w:t>[</w:t>
      </w:r>
      <w:r w:rsidRPr="003B6AD1">
        <w:rPr>
          <w:rFonts w:ascii="Times New Roman" w:eastAsia="Times New Roman" w:hAnsi="Times New Roman"/>
          <w:b/>
          <w:bCs/>
        </w:rPr>
        <w:t>insert</w:t>
      </w:r>
      <w:r w:rsidRPr="003B6AD1">
        <w:rPr>
          <w:rFonts w:ascii="Times New Roman" w:eastAsia="Times New Roman" w:hAnsi="Times New Roman"/>
        </w:rPr>
        <w:t>]</w:t>
      </w:r>
      <w:r w:rsidRPr="003B6AD1">
        <w:rPr>
          <w:rFonts w:ascii="Times New Roman" w:eastAsia="Times New Roman" w:hAnsi="Times New Roman"/>
        </w:rPr>
        <w:tab/>
      </w:r>
      <w:r w:rsidRPr="003B6AD1">
        <w:rPr>
          <w:rFonts w:ascii="Times New Roman" w:eastAsia="Times New Roman" w:hAnsi="Times New Roman" w:cs="Times New Roman"/>
        </w:rPr>
        <w:t xml:space="preserve">Estimated Attendance: </w:t>
      </w:r>
      <w:r w:rsidRPr="003B6AD1">
        <w:rPr>
          <w:rFonts w:ascii="Times New Roman" w:eastAsia="Times New Roman" w:hAnsi="Times New Roman"/>
        </w:rPr>
        <w:t>[</w:t>
      </w:r>
      <w:r w:rsidRPr="003B6AD1">
        <w:rPr>
          <w:rFonts w:ascii="Times New Roman" w:eastAsia="Times New Roman" w:hAnsi="Times New Roman"/>
          <w:b/>
          <w:bCs/>
        </w:rPr>
        <w:t>insert</w:t>
      </w:r>
      <w:r w:rsidRPr="003B6AD1">
        <w:rPr>
          <w:rFonts w:ascii="Times New Roman" w:eastAsia="Times New Roman" w:hAnsi="Times New Roman"/>
        </w:rPr>
        <w:t>]</w:t>
      </w:r>
    </w:p>
    <w:p w14:paraId="2461B245" w14:textId="77777777" w:rsidR="003B6AD1" w:rsidRPr="003B6AD1" w:rsidRDefault="003B6AD1" w:rsidP="003B6AD1">
      <w:pPr>
        <w:pBdr>
          <w:top w:val="nil"/>
          <w:left w:val="nil"/>
          <w:bottom w:val="nil"/>
          <w:right w:val="nil"/>
          <w:between w:val="nil"/>
        </w:pBdr>
        <w:tabs>
          <w:tab w:val="left" w:pos="5760"/>
        </w:tabs>
        <w:jc w:val="both"/>
        <w:rPr>
          <w:rFonts w:ascii="Times New Roman" w:eastAsia="Times New Roman" w:hAnsi="Times New Roman" w:cs="Times New Roman"/>
        </w:rPr>
      </w:pPr>
      <w:r w:rsidRPr="003B6AD1">
        <w:rPr>
          <w:rFonts w:ascii="Times New Roman" w:eastAsia="Times New Roman" w:hAnsi="Times New Roman" w:cs="Times New Roman"/>
        </w:rPr>
        <w:t xml:space="preserve">Estimated participant fee: </w:t>
      </w:r>
      <w:r w:rsidRPr="003B6AD1">
        <w:rPr>
          <w:rFonts w:ascii="Times New Roman" w:eastAsia="Times New Roman" w:hAnsi="Times New Roman"/>
        </w:rPr>
        <w:t>[</w:t>
      </w:r>
      <w:r w:rsidRPr="003B6AD1">
        <w:rPr>
          <w:rFonts w:ascii="Times New Roman" w:eastAsia="Times New Roman" w:hAnsi="Times New Roman"/>
          <w:b/>
          <w:bCs/>
        </w:rPr>
        <w:t>insert</w:t>
      </w:r>
      <w:r w:rsidRPr="003B6AD1">
        <w:rPr>
          <w:rFonts w:ascii="Times New Roman" w:eastAsia="Times New Roman" w:hAnsi="Times New Roman"/>
        </w:rPr>
        <w:t>]</w:t>
      </w:r>
      <w:r w:rsidRPr="003B6AD1">
        <w:rPr>
          <w:rFonts w:ascii="Times New Roman" w:eastAsia="Times New Roman" w:hAnsi="Times New Roman"/>
        </w:rPr>
        <w:tab/>
      </w:r>
      <w:r w:rsidRPr="003B6AD1">
        <w:rPr>
          <w:rFonts w:ascii="Times New Roman" w:eastAsia="Times New Roman" w:hAnsi="Times New Roman" w:cs="Times New Roman"/>
        </w:rPr>
        <w:t xml:space="preserve">Funding sources(s): </w:t>
      </w:r>
      <w:r w:rsidRPr="003B6AD1">
        <w:rPr>
          <w:rFonts w:ascii="Times New Roman" w:eastAsia="Times New Roman" w:hAnsi="Times New Roman"/>
        </w:rPr>
        <w:t>[</w:t>
      </w:r>
      <w:r w:rsidRPr="003B6AD1">
        <w:rPr>
          <w:rFonts w:ascii="Times New Roman" w:eastAsia="Times New Roman" w:hAnsi="Times New Roman"/>
          <w:b/>
          <w:bCs/>
        </w:rPr>
        <w:t>insert</w:t>
      </w:r>
      <w:r w:rsidRPr="003B6AD1">
        <w:rPr>
          <w:rFonts w:ascii="Times New Roman" w:eastAsia="Times New Roman" w:hAnsi="Times New Roman"/>
        </w:rPr>
        <w:t>]</w:t>
      </w:r>
    </w:p>
    <w:p w14:paraId="55F0A36E" w14:textId="77777777" w:rsidR="0091792F" w:rsidRPr="003B6AD1" w:rsidRDefault="0091792F" w:rsidP="00E876E3">
      <w:pPr>
        <w:pBdr>
          <w:top w:val="nil"/>
          <w:left w:val="nil"/>
          <w:bottom w:val="dotted" w:sz="24" w:space="1" w:color="000000"/>
          <w:right w:val="nil"/>
          <w:between w:val="nil"/>
        </w:pBdr>
        <w:tabs>
          <w:tab w:val="left" w:pos="5760"/>
        </w:tabs>
        <w:spacing w:after="240"/>
        <w:jc w:val="both"/>
        <w:rPr>
          <w:rFonts w:ascii="Times New Roman" w:eastAsia="Times New Roman" w:hAnsi="Times New Roman" w:cs="Times New Roman"/>
        </w:rPr>
      </w:pPr>
    </w:p>
    <w:p w14:paraId="634AE8C7" w14:textId="6A445DCF" w:rsidR="00A03807" w:rsidRPr="0037449F" w:rsidRDefault="00074136" w:rsidP="003B6AD1">
      <w:pPr>
        <w:pBdr>
          <w:top w:val="nil"/>
          <w:left w:val="nil"/>
          <w:bottom w:val="nil"/>
          <w:right w:val="nil"/>
          <w:between w:val="nil"/>
        </w:pBdr>
        <w:tabs>
          <w:tab w:val="left" w:pos="5760"/>
        </w:tabs>
        <w:jc w:val="both"/>
        <w:rPr>
          <w:rFonts w:ascii="Times New Roman" w:eastAsia="Times New Roman" w:hAnsi="Times New Roman" w:cs="Times New Roman"/>
          <w:b/>
          <w:bCs/>
        </w:rPr>
      </w:pPr>
      <w:r w:rsidRPr="0037449F">
        <w:rPr>
          <w:rFonts w:ascii="Times New Roman" w:eastAsia="Times New Roman" w:hAnsi="Times New Roman" w:cs="Times New Roman"/>
          <w:b/>
          <w:bCs/>
        </w:rPr>
        <w:t xml:space="preserve">Activity </w:t>
      </w:r>
      <w:r w:rsidR="0091792F" w:rsidRPr="0037449F">
        <w:rPr>
          <w:rFonts w:ascii="Times New Roman" w:eastAsia="Times New Roman" w:hAnsi="Times New Roman" w:cs="Times New Roman"/>
          <w:b/>
          <w:bCs/>
        </w:rPr>
        <w:t>3</w:t>
      </w:r>
      <w:r w:rsidRPr="0037449F">
        <w:rPr>
          <w:rFonts w:ascii="Times New Roman" w:eastAsia="Times New Roman" w:hAnsi="Times New Roman" w:cs="Times New Roman"/>
          <w:b/>
          <w:bCs/>
        </w:rPr>
        <w:t xml:space="preserve"> – </w:t>
      </w:r>
      <w:r w:rsidR="0091792F" w:rsidRPr="0037449F">
        <w:rPr>
          <w:rFonts w:ascii="Times New Roman" w:eastAsia="Times New Roman" w:hAnsi="Times New Roman"/>
          <w:b/>
          <w:bCs/>
        </w:rPr>
        <w:t>[insert]</w:t>
      </w:r>
    </w:p>
    <w:p w14:paraId="7E4B8171" w14:textId="7938DB99" w:rsidR="005E72C9" w:rsidRPr="003B6AD1" w:rsidRDefault="00074136" w:rsidP="003B6AD1">
      <w:pPr>
        <w:pStyle w:val="NoSpacing"/>
        <w:tabs>
          <w:tab w:val="left" w:pos="5760"/>
        </w:tabs>
        <w:jc w:val="both"/>
        <w:rPr>
          <w:rFonts w:ascii="Times New Roman" w:hAnsi="Times New Roman"/>
          <w:sz w:val="24"/>
          <w:szCs w:val="24"/>
        </w:rPr>
      </w:pPr>
      <w:r w:rsidRPr="003B6AD1">
        <w:rPr>
          <w:rFonts w:ascii="Times New Roman" w:eastAsia="Times New Roman" w:hAnsi="Times New Roman"/>
          <w:sz w:val="24"/>
          <w:szCs w:val="24"/>
        </w:rPr>
        <w:t xml:space="preserve">Description of activity </w:t>
      </w:r>
      <w:r w:rsidR="0091792F" w:rsidRPr="003B6AD1">
        <w:rPr>
          <w:rFonts w:ascii="Times New Roman" w:eastAsia="Times New Roman" w:hAnsi="Times New Roman"/>
          <w:sz w:val="24"/>
          <w:szCs w:val="24"/>
        </w:rPr>
        <w:t>–</w:t>
      </w:r>
      <w:r w:rsidR="005E72C9" w:rsidRPr="003B6AD1">
        <w:rPr>
          <w:rFonts w:ascii="Times New Roman" w:eastAsia="Times New Roman" w:hAnsi="Times New Roman"/>
          <w:sz w:val="24"/>
          <w:szCs w:val="24"/>
        </w:rPr>
        <w:t xml:space="preserve"> </w:t>
      </w:r>
      <w:r w:rsidR="0091792F" w:rsidRPr="003B6AD1">
        <w:rPr>
          <w:rFonts w:ascii="Times New Roman" w:eastAsia="Times New Roman" w:hAnsi="Times New Roman"/>
          <w:sz w:val="24"/>
          <w:szCs w:val="24"/>
        </w:rPr>
        <w:t>[</w:t>
      </w:r>
      <w:r w:rsidR="0091792F" w:rsidRPr="003B6AD1">
        <w:rPr>
          <w:rFonts w:ascii="Times New Roman" w:eastAsia="Times New Roman" w:hAnsi="Times New Roman"/>
          <w:b/>
          <w:bCs/>
          <w:sz w:val="24"/>
          <w:szCs w:val="24"/>
        </w:rPr>
        <w:t>insert</w:t>
      </w:r>
      <w:r w:rsidR="0091792F" w:rsidRPr="003B6AD1">
        <w:rPr>
          <w:rFonts w:ascii="Times New Roman" w:eastAsia="Times New Roman" w:hAnsi="Times New Roman"/>
          <w:sz w:val="24"/>
          <w:szCs w:val="24"/>
        </w:rPr>
        <w:t>]</w:t>
      </w:r>
    </w:p>
    <w:p w14:paraId="44ABC197" w14:textId="61BC323A" w:rsidR="005E72C9" w:rsidRPr="003B6AD1" w:rsidRDefault="005E72C9" w:rsidP="003B6AD1">
      <w:pPr>
        <w:pStyle w:val="NoSpacing"/>
        <w:tabs>
          <w:tab w:val="left" w:pos="5760"/>
        </w:tabs>
        <w:jc w:val="both"/>
        <w:rPr>
          <w:rFonts w:ascii="Times New Roman" w:hAnsi="Times New Roman"/>
          <w:sz w:val="24"/>
          <w:szCs w:val="24"/>
        </w:rPr>
      </w:pPr>
      <w:r w:rsidRPr="003B6AD1">
        <w:rPr>
          <w:rFonts w:ascii="Times New Roman" w:hAnsi="Times New Roman"/>
          <w:sz w:val="24"/>
          <w:szCs w:val="24"/>
        </w:rPr>
        <w:t xml:space="preserve">Homepage: </w:t>
      </w:r>
      <w:r w:rsidR="0091792F" w:rsidRPr="003B6AD1">
        <w:rPr>
          <w:rFonts w:ascii="Times New Roman" w:eastAsia="Times New Roman" w:hAnsi="Times New Roman"/>
          <w:sz w:val="24"/>
          <w:szCs w:val="24"/>
        </w:rPr>
        <w:t>[</w:t>
      </w:r>
      <w:r w:rsidR="0091792F" w:rsidRPr="003B6AD1">
        <w:rPr>
          <w:rFonts w:ascii="Times New Roman" w:eastAsia="Times New Roman" w:hAnsi="Times New Roman"/>
          <w:b/>
          <w:bCs/>
          <w:sz w:val="24"/>
          <w:szCs w:val="24"/>
        </w:rPr>
        <w:t>insert</w:t>
      </w:r>
      <w:r w:rsidR="0091792F" w:rsidRPr="003B6AD1">
        <w:rPr>
          <w:rFonts w:ascii="Times New Roman" w:eastAsia="Times New Roman" w:hAnsi="Times New Roman"/>
          <w:sz w:val="24"/>
          <w:szCs w:val="24"/>
        </w:rPr>
        <w:t>]</w:t>
      </w:r>
      <w:r w:rsidRPr="003B6AD1">
        <w:rPr>
          <w:rFonts w:ascii="Times New Roman" w:hAnsi="Times New Roman"/>
          <w:sz w:val="24"/>
          <w:szCs w:val="24"/>
        </w:rPr>
        <w:t xml:space="preserve"> </w:t>
      </w:r>
    </w:p>
    <w:p w14:paraId="70802147" w14:textId="23AFD7D7" w:rsidR="00A03807" w:rsidRPr="003B6AD1" w:rsidRDefault="00074136" w:rsidP="003B6AD1">
      <w:pPr>
        <w:pBdr>
          <w:top w:val="nil"/>
          <w:left w:val="nil"/>
          <w:bottom w:val="nil"/>
          <w:right w:val="nil"/>
          <w:between w:val="nil"/>
        </w:pBdr>
        <w:tabs>
          <w:tab w:val="left" w:pos="5760"/>
        </w:tabs>
        <w:jc w:val="both"/>
        <w:rPr>
          <w:rFonts w:ascii="Times New Roman" w:eastAsia="Times New Roman" w:hAnsi="Times New Roman" w:cs="Times New Roman"/>
        </w:rPr>
      </w:pPr>
      <w:r w:rsidRPr="003B6AD1">
        <w:rPr>
          <w:rFonts w:ascii="Times New Roman" w:eastAsia="Times New Roman" w:hAnsi="Times New Roman" w:cs="Times New Roman"/>
        </w:rPr>
        <w:t>Activity Manager:</w:t>
      </w:r>
      <w:r w:rsidR="005E72C9" w:rsidRPr="003B6AD1">
        <w:rPr>
          <w:rFonts w:ascii="Times New Roman" w:eastAsia="Times New Roman" w:hAnsi="Times New Roman" w:cs="Times New Roman"/>
        </w:rPr>
        <w:t xml:space="preserve"> </w:t>
      </w:r>
      <w:r w:rsidR="0091792F" w:rsidRPr="003B6AD1">
        <w:rPr>
          <w:rFonts w:ascii="Times New Roman" w:eastAsia="Times New Roman" w:hAnsi="Times New Roman"/>
        </w:rPr>
        <w:t>[</w:t>
      </w:r>
      <w:r w:rsidR="0091792F" w:rsidRPr="003B6AD1">
        <w:rPr>
          <w:rFonts w:ascii="Times New Roman" w:eastAsia="Times New Roman" w:hAnsi="Times New Roman"/>
          <w:b/>
          <w:bCs/>
        </w:rPr>
        <w:t>insert</w:t>
      </w:r>
      <w:r w:rsidR="0091792F" w:rsidRPr="003B6AD1">
        <w:rPr>
          <w:rFonts w:ascii="Times New Roman" w:eastAsia="Times New Roman" w:hAnsi="Times New Roman"/>
        </w:rPr>
        <w:t>]</w:t>
      </w:r>
    </w:p>
    <w:p w14:paraId="6ECA28CF" w14:textId="68F321DC" w:rsidR="00870ED2" w:rsidRPr="003B6AD1" w:rsidRDefault="00074136" w:rsidP="003B6AD1">
      <w:pPr>
        <w:pBdr>
          <w:top w:val="nil"/>
          <w:left w:val="nil"/>
          <w:bottom w:val="nil"/>
          <w:right w:val="nil"/>
          <w:between w:val="nil"/>
        </w:pBdr>
        <w:tabs>
          <w:tab w:val="left" w:pos="5760"/>
        </w:tabs>
        <w:jc w:val="both"/>
        <w:rPr>
          <w:rFonts w:ascii="Times New Roman" w:eastAsia="Times New Roman" w:hAnsi="Times New Roman" w:cs="Times New Roman"/>
        </w:rPr>
      </w:pPr>
      <w:r w:rsidRPr="003B6AD1">
        <w:rPr>
          <w:rFonts w:ascii="Times New Roman" w:eastAsia="Times New Roman" w:hAnsi="Times New Roman" w:cs="Times New Roman"/>
        </w:rPr>
        <w:t>Estimated date:</w:t>
      </w:r>
      <w:r w:rsidR="0087544A" w:rsidRPr="003B6AD1">
        <w:rPr>
          <w:rFonts w:ascii="Times New Roman" w:eastAsia="Times New Roman" w:hAnsi="Times New Roman" w:cs="Times New Roman"/>
        </w:rPr>
        <w:t xml:space="preserve"> </w:t>
      </w:r>
      <w:r w:rsidR="0091792F" w:rsidRPr="003B6AD1">
        <w:rPr>
          <w:rFonts w:ascii="Times New Roman" w:eastAsia="Times New Roman" w:hAnsi="Times New Roman"/>
        </w:rPr>
        <w:t>[</w:t>
      </w:r>
      <w:r w:rsidR="0091792F" w:rsidRPr="003B6AD1">
        <w:rPr>
          <w:rFonts w:ascii="Times New Roman" w:eastAsia="Times New Roman" w:hAnsi="Times New Roman"/>
          <w:b/>
          <w:bCs/>
        </w:rPr>
        <w:t>insert</w:t>
      </w:r>
      <w:r w:rsidR="0091792F" w:rsidRPr="003B6AD1">
        <w:rPr>
          <w:rFonts w:ascii="Times New Roman" w:eastAsia="Times New Roman" w:hAnsi="Times New Roman"/>
        </w:rPr>
        <w:t>]</w:t>
      </w:r>
      <w:r w:rsidR="00E876E3" w:rsidRPr="003B6AD1">
        <w:rPr>
          <w:rFonts w:ascii="Times New Roman" w:eastAsia="Times New Roman" w:hAnsi="Times New Roman"/>
        </w:rPr>
        <w:tab/>
      </w:r>
      <w:r w:rsidRPr="003B6AD1">
        <w:rPr>
          <w:rFonts w:ascii="Times New Roman" w:eastAsia="Times New Roman" w:hAnsi="Times New Roman" w:cs="Times New Roman"/>
        </w:rPr>
        <w:t>Estimated Attendance:</w:t>
      </w:r>
      <w:r w:rsidR="005E72C9" w:rsidRPr="003B6AD1">
        <w:rPr>
          <w:rFonts w:ascii="Times New Roman" w:eastAsia="Times New Roman" w:hAnsi="Times New Roman" w:cs="Times New Roman"/>
        </w:rPr>
        <w:t xml:space="preserve"> </w:t>
      </w:r>
      <w:r w:rsidR="0091792F" w:rsidRPr="003B6AD1">
        <w:rPr>
          <w:rFonts w:ascii="Times New Roman" w:eastAsia="Times New Roman" w:hAnsi="Times New Roman"/>
        </w:rPr>
        <w:t>[</w:t>
      </w:r>
      <w:r w:rsidR="0091792F" w:rsidRPr="003B6AD1">
        <w:rPr>
          <w:rFonts w:ascii="Times New Roman" w:eastAsia="Times New Roman" w:hAnsi="Times New Roman"/>
          <w:b/>
          <w:bCs/>
        </w:rPr>
        <w:t>insert</w:t>
      </w:r>
      <w:r w:rsidR="0091792F" w:rsidRPr="003B6AD1">
        <w:rPr>
          <w:rFonts w:ascii="Times New Roman" w:eastAsia="Times New Roman" w:hAnsi="Times New Roman"/>
        </w:rPr>
        <w:t>]</w:t>
      </w:r>
    </w:p>
    <w:p w14:paraId="07BBF2C3" w14:textId="4FE8600D" w:rsidR="00A03807" w:rsidRPr="003B6AD1" w:rsidRDefault="00074136" w:rsidP="003B6AD1">
      <w:pPr>
        <w:pBdr>
          <w:top w:val="nil"/>
          <w:left w:val="nil"/>
          <w:bottom w:val="nil"/>
          <w:right w:val="nil"/>
          <w:between w:val="nil"/>
        </w:pBdr>
        <w:tabs>
          <w:tab w:val="left" w:pos="5760"/>
        </w:tabs>
        <w:jc w:val="both"/>
        <w:rPr>
          <w:rFonts w:ascii="Times New Roman" w:eastAsia="Times New Roman" w:hAnsi="Times New Roman" w:cs="Times New Roman"/>
        </w:rPr>
      </w:pPr>
      <w:r w:rsidRPr="003B6AD1">
        <w:rPr>
          <w:rFonts w:ascii="Times New Roman" w:eastAsia="Times New Roman" w:hAnsi="Times New Roman" w:cs="Times New Roman"/>
        </w:rPr>
        <w:t>Estimated participant fee:</w:t>
      </w:r>
      <w:r w:rsidR="005E72C9" w:rsidRPr="003B6AD1">
        <w:rPr>
          <w:rFonts w:ascii="Times New Roman" w:eastAsia="Times New Roman" w:hAnsi="Times New Roman" w:cs="Times New Roman"/>
        </w:rPr>
        <w:t xml:space="preserve"> </w:t>
      </w:r>
      <w:r w:rsidR="0091792F" w:rsidRPr="003B6AD1">
        <w:rPr>
          <w:rFonts w:ascii="Times New Roman" w:eastAsia="Times New Roman" w:hAnsi="Times New Roman"/>
        </w:rPr>
        <w:t>[</w:t>
      </w:r>
      <w:r w:rsidR="0091792F" w:rsidRPr="003B6AD1">
        <w:rPr>
          <w:rFonts w:ascii="Times New Roman" w:eastAsia="Times New Roman" w:hAnsi="Times New Roman"/>
          <w:b/>
          <w:bCs/>
        </w:rPr>
        <w:t>insert</w:t>
      </w:r>
      <w:r w:rsidR="0091792F" w:rsidRPr="003B6AD1">
        <w:rPr>
          <w:rFonts w:ascii="Times New Roman" w:eastAsia="Times New Roman" w:hAnsi="Times New Roman"/>
        </w:rPr>
        <w:t>]</w:t>
      </w:r>
      <w:r w:rsidR="00E876E3" w:rsidRPr="003B6AD1">
        <w:rPr>
          <w:rFonts w:ascii="Times New Roman" w:eastAsia="Times New Roman" w:hAnsi="Times New Roman"/>
        </w:rPr>
        <w:tab/>
      </w:r>
      <w:r w:rsidRPr="003B6AD1">
        <w:rPr>
          <w:rFonts w:ascii="Times New Roman" w:eastAsia="Times New Roman" w:hAnsi="Times New Roman" w:cs="Times New Roman"/>
        </w:rPr>
        <w:t>Funding sources(s):</w:t>
      </w:r>
      <w:r w:rsidR="00870ED2" w:rsidRPr="003B6AD1">
        <w:rPr>
          <w:rFonts w:ascii="Times New Roman" w:eastAsia="Times New Roman" w:hAnsi="Times New Roman" w:cs="Times New Roman"/>
        </w:rPr>
        <w:t xml:space="preserve"> </w:t>
      </w:r>
      <w:r w:rsidR="0091792F" w:rsidRPr="003B6AD1">
        <w:rPr>
          <w:rFonts w:ascii="Times New Roman" w:eastAsia="Times New Roman" w:hAnsi="Times New Roman"/>
        </w:rPr>
        <w:t>[</w:t>
      </w:r>
      <w:r w:rsidR="0091792F" w:rsidRPr="003B6AD1">
        <w:rPr>
          <w:rFonts w:ascii="Times New Roman" w:eastAsia="Times New Roman" w:hAnsi="Times New Roman"/>
          <w:b/>
          <w:bCs/>
        </w:rPr>
        <w:t>insert</w:t>
      </w:r>
      <w:r w:rsidR="0091792F" w:rsidRPr="003B6AD1">
        <w:rPr>
          <w:rFonts w:ascii="Times New Roman" w:eastAsia="Times New Roman" w:hAnsi="Times New Roman"/>
        </w:rPr>
        <w:t>]</w:t>
      </w:r>
    </w:p>
    <w:p w14:paraId="507059C3" w14:textId="6F366401" w:rsidR="003B6AD1" w:rsidRDefault="003B6AD1" w:rsidP="003B6AD1">
      <w:pPr>
        <w:pBdr>
          <w:top w:val="nil"/>
          <w:left w:val="nil"/>
          <w:bottom w:val="dotted" w:sz="24" w:space="1" w:color="000000"/>
          <w:right w:val="nil"/>
          <w:between w:val="nil"/>
        </w:pBdr>
        <w:ind w:hanging="2"/>
        <w:rPr>
          <w:rFonts w:ascii="Times New Roman" w:eastAsia="Times New Roman" w:hAnsi="Times New Roman" w:cs="Times New Roman"/>
          <w:sz w:val="22"/>
          <w:szCs w:val="22"/>
        </w:rPr>
      </w:pPr>
    </w:p>
    <w:p w14:paraId="794BB650" w14:textId="77777777" w:rsidR="003B6AD1" w:rsidRPr="003B6AD1" w:rsidRDefault="003B6AD1" w:rsidP="003B6AD1">
      <w:pPr>
        <w:pBdr>
          <w:top w:val="nil"/>
          <w:left w:val="nil"/>
          <w:bottom w:val="nil"/>
          <w:right w:val="nil"/>
          <w:between w:val="nil"/>
        </w:pBdr>
        <w:ind w:hanging="2"/>
        <w:rPr>
          <w:rFonts w:ascii="Verdana" w:eastAsia="Verdana" w:hAnsi="Verdana" w:cs="Verdana"/>
          <w:sz w:val="22"/>
          <w:szCs w:val="22"/>
        </w:rPr>
      </w:pPr>
      <w:r w:rsidRPr="003B6AD1">
        <w:rPr>
          <w:rFonts w:ascii="Times New Roman" w:eastAsia="Times New Roman" w:hAnsi="Times New Roman" w:cs="Times New Roman"/>
        </w:rPr>
        <w:t xml:space="preserve"> </w:t>
      </w:r>
    </w:p>
    <w:tbl>
      <w:tblPr>
        <w:tblW w:w="8388" w:type="dxa"/>
        <w:tblLayout w:type="fixed"/>
        <w:tblLook w:val="0000" w:firstRow="0" w:lastRow="0" w:firstColumn="0" w:lastColumn="0" w:noHBand="0" w:noVBand="0"/>
      </w:tblPr>
      <w:tblGrid>
        <w:gridCol w:w="2538"/>
        <w:gridCol w:w="3420"/>
        <w:gridCol w:w="900"/>
        <w:gridCol w:w="1530"/>
      </w:tblGrid>
      <w:tr w:rsidR="0037449F" w:rsidRPr="003B6AD1" w14:paraId="7E8EFF55" w14:textId="77777777" w:rsidTr="0037449F">
        <w:trPr>
          <w:trHeight w:val="576"/>
        </w:trPr>
        <w:tc>
          <w:tcPr>
            <w:tcW w:w="2538" w:type="dxa"/>
            <w:vAlign w:val="bottom"/>
          </w:tcPr>
          <w:p w14:paraId="7B5E1339" w14:textId="77777777" w:rsidR="0037449F" w:rsidRPr="003B6AD1" w:rsidRDefault="0037449F" w:rsidP="0037449F">
            <w:pPr>
              <w:tabs>
                <w:tab w:val="left" w:pos="625"/>
              </w:tabs>
              <w:spacing w:before="240"/>
              <w:ind w:hanging="2"/>
              <w:jc w:val="right"/>
              <w:rPr>
                <w:rFonts w:ascii="Times New Roman" w:eastAsia="Times New Roman" w:hAnsi="Times New Roman" w:cs="Times New Roman"/>
                <w:sz w:val="22"/>
                <w:szCs w:val="22"/>
              </w:rPr>
            </w:pPr>
            <w:r w:rsidRPr="003B6AD1">
              <w:rPr>
                <w:rFonts w:ascii="Times New Roman" w:eastAsia="Times New Roman" w:hAnsi="Times New Roman" w:cs="Times New Roman"/>
                <w:sz w:val="22"/>
                <w:szCs w:val="22"/>
              </w:rPr>
              <w:t>IEEE Section Approval:</w:t>
            </w:r>
          </w:p>
        </w:tc>
        <w:tc>
          <w:tcPr>
            <w:tcW w:w="3420" w:type="dxa"/>
            <w:tcBorders>
              <w:bottom w:val="single" w:sz="4" w:space="0" w:color="000000"/>
            </w:tcBorders>
            <w:vAlign w:val="bottom"/>
          </w:tcPr>
          <w:p w14:paraId="63146F0F" w14:textId="77777777" w:rsidR="0037449F" w:rsidRPr="003B6AD1" w:rsidRDefault="0037449F" w:rsidP="0037449F">
            <w:pPr>
              <w:spacing w:before="240"/>
              <w:ind w:hanging="2"/>
              <w:rPr>
                <w:rFonts w:ascii="Times New Roman" w:eastAsia="Times New Roman" w:hAnsi="Times New Roman" w:cs="Times New Roman"/>
                <w:sz w:val="22"/>
                <w:szCs w:val="22"/>
              </w:rPr>
            </w:pPr>
          </w:p>
        </w:tc>
        <w:tc>
          <w:tcPr>
            <w:tcW w:w="900" w:type="dxa"/>
            <w:vAlign w:val="bottom"/>
          </w:tcPr>
          <w:p w14:paraId="21F58E4F" w14:textId="77777777" w:rsidR="0037449F" w:rsidRPr="003B6AD1" w:rsidRDefault="0037449F" w:rsidP="0037449F">
            <w:pPr>
              <w:spacing w:before="240"/>
              <w:ind w:hanging="2"/>
              <w:jc w:val="right"/>
              <w:rPr>
                <w:rFonts w:ascii="Times New Roman" w:eastAsia="Times New Roman" w:hAnsi="Times New Roman" w:cs="Times New Roman"/>
                <w:sz w:val="22"/>
                <w:szCs w:val="22"/>
              </w:rPr>
            </w:pPr>
            <w:r w:rsidRPr="003B6AD1">
              <w:rPr>
                <w:rFonts w:ascii="Times New Roman" w:eastAsia="Times New Roman" w:hAnsi="Times New Roman" w:cs="Times New Roman"/>
                <w:sz w:val="22"/>
                <w:szCs w:val="22"/>
              </w:rPr>
              <w:t>Date:</w:t>
            </w:r>
          </w:p>
        </w:tc>
        <w:tc>
          <w:tcPr>
            <w:tcW w:w="1530" w:type="dxa"/>
            <w:tcBorders>
              <w:bottom w:val="single" w:sz="4" w:space="0" w:color="000000"/>
            </w:tcBorders>
            <w:vAlign w:val="bottom"/>
          </w:tcPr>
          <w:p w14:paraId="646129D7" w14:textId="77777777" w:rsidR="0037449F" w:rsidRPr="003B6AD1" w:rsidRDefault="0037449F" w:rsidP="0037449F">
            <w:pPr>
              <w:spacing w:before="240"/>
              <w:ind w:hanging="2"/>
              <w:rPr>
                <w:rFonts w:ascii="Times New Roman" w:eastAsia="Times New Roman" w:hAnsi="Times New Roman" w:cs="Times New Roman"/>
                <w:sz w:val="22"/>
                <w:szCs w:val="22"/>
              </w:rPr>
            </w:pPr>
          </w:p>
        </w:tc>
      </w:tr>
      <w:tr w:rsidR="0037449F" w:rsidRPr="003B6AD1" w14:paraId="02E7F0B7" w14:textId="77777777" w:rsidTr="0037449F">
        <w:trPr>
          <w:trHeight w:val="576"/>
        </w:trPr>
        <w:tc>
          <w:tcPr>
            <w:tcW w:w="2538" w:type="dxa"/>
            <w:vAlign w:val="bottom"/>
          </w:tcPr>
          <w:p w14:paraId="4EE6651A" w14:textId="77777777" w:rsidR="0037449F" w:rsidRPr="003B6AD1" w:rsidRDefault="0037449F" w:rsidP="0037449F">
            <w:pPr>
              <w:tabs>
                <w:tab w:val="left" w:pos="625"/>
              </w:tabs>
              <w:ind w:hanging="2"/>
              <w:jc w:val="right"/>
              <w:rPr>
                <w:rFonts w:ascii="Times New Roman" w:eastAsia="Times New Roman" w:hAnsi="Times New Roman" w:cs="Times New Roman"/>
                <w:sz w:val="22"/>
                <w:szCs w:val="22"/>
              </w:rPr>
            </w:pPr>
            <w:r w:rsidRPr="003B6AD1">
              <w:rPr>
                <w:rFonts w:ascii="Times New Roman" w:eastAsia="Times New Roman" w:hAnsi="Times New Roman" w:cs="Times New Roman"/>
                <w:sz w:val="22"/>
                <w:szCs w:val="22"/>
              </w:rPr>
              <w:t>Name:</w:t>
            </w:r>
          </w:p>
        </w:tc>
        <w:tc>
          <w:tcPr>
            <w:tcW w:w="3420" w:type="dxa"/>
            <w:tcBorders>
              <w:top w:val="single" w:sz="4" w:space="0" w:color="000000"/>
              <w:bottom w:val="single" w:sz="4" w:space="0" w:color="000000"/>
            </w:tcBorders>
            <w:vAlign w:val="bottom"/>
          </w:tcPr>
          <w:p w14:paraId="77C16EC8" w14:textId="77777777" w:rsidR="0037449F" w:rsidRPr="003B6AD1" w:rsidRDefault="0037449F" w:rsidP="0037449F">
            <w:pPr>
              <w:ind w:hanging="2"/>
              <w:rPr>
                <w:rFonts w:ascii="Times New Roman" w:eastAsia="Times New Roman" w:hAnsi="Times New Roman" w:cs="Times New Roman"/>
                <w:sz w:val="22"/>
                <w:szCs w:val="22"/>
              </w:rPr>
            </w:pPr>
          </w:p>
        </w:tc>
        <w:tc>
          <w:tcPr>
            <w:tcW w:w="900" w:type="dxa"/>
            <w:vAlign w:val="bottom"/>
          </w:tcPr>
          <w:p w14:paraId="52C3F4C7" w14:textId="77777777" w:rsidR="0037449F" w:rsidRPr="003B6AD1" w:rsidRDefault="0037449F" w:rsidP="0037449F">
            <w:pPr>
              <w:ind w:hanging="2"/>
              <w:jc w:val="right"/>
              <w:rPr>
                <w:rFonts w:ascii="Times New Roman" w:eastAsia="Times New Roman" w:hAnsi="Times New Roman" w:cs="Times New Roman"/>
                <w:sz w:val="22"/>
                <w:szCs w:val="22"/>
              </w:rPr>
            </w:pPr>
          </w:p>
        </w:tc>
        <w:tc>
          <w:tcPr>
            <w:tcW w:w="1530" w:type="dxa"/>
            <w:tcBorders>
              <w:top w:val="single" w:sz="4" w:space="0" w:color="000000"/>
            </w:tcBorders>
            <w:vAlign w:val="bottom"/>
          </w:tcPr>
          <w:p w14:paraId="42925587" w14:textId="77777777" w:rsidR="0037449F" w:rsidRPr="003B6AD1" w:rsidRDefault="0037449F" w:rsidP="0037449F">
            <w:pPr>
              <w:ind w:hanging="2"/>
              <w:rPr>
                <w:rFonts w:ascii="Times New Roman" w:eastAsia="Times New Roman" w:hAnsi="Times New Roman" w:cs="Times New Roman"/>
                <w:sz w:val="22"/>
                <w:szCs w:val="22"/>
              </w:rPr>
            </w:pPr>
          </w:p>
        </w:tc>
      </w:tr>
      <w:tr w:rsidR="0037449F" w:rsidRPr="003B6AD1" w14:paraId="23299A20" w14:textId="77777777" w:rsidTr="0037449F">
        <w:trPr>
          <w:trHeight w:val="576"/>
        </w:trPr>
        <w:tc>
          <w:tcPr>
            <w:tcW w:w="2538" w:type="dxa"/>
            <w:vAlign w:val="bottom"/>
          </w:tcPr>
          <w:p w14:paraId="170A59B3" w14:textId="5426087F" w:rsidR="0037449F" w:rsidRPr="003B6AD1" w:rsidRDefault="00745761" w:rsidP="0037449F">
            <w:pPr>
              <w:tabs>
                <w:tab w:val="left" w:pos="625"/>
              </w:tabs>
              <w:spacing w:before="240"/>
              <w:ind w:hanging="2"/>
              <w:jc w:val="right"/>
              <w:rPr>
                <w:rFonts w:ascii="Times New Roman" w:eastAsia="Times New Roman" w:hAnsi="Times New Roman" w:cs="Times New Roman"/>
                <w:sz w:val="22"/>
                <w:szCs w:val="22"/>
              </w:rPr>
            </w:pPr>
            <w:r w:rsidRPr="00745761">
              <w:rPr>
                <w:rFonts w:ascii="Times New Roman" w:eastAsia="Times New Roman" w:hAnsi="Times New Roman" w:cs="Times New Roman"/>
                <w:sz w:val="22"/>
                <w:szCs w:val="22"/>
                <w:highlight w:val="yellow"/>
              </w:rPr>
              <w:t>[NS Abbrev]</w:t>
            </w:r>
            <w:r w:rsidR="0037449F" w:rsidRPr="003B6AD1">
              <w:rPr>
                <w:rFonts w:ascii="Times New Roman" w:eastAsia="Times New Roman" w:hAnsi="Times New Roman" w:cs="Times New Roman"/>
                <w:sz w:val="22"/>
                <w:szCs w:val="22"/>
              </w:rPr>
              <w:t xml:space="preserve"> Approval:</w:t>
            </w:r>
          </w:p>
        </w:tc>
        <w:tc>
          <w:tcPr>
            <w:tcW w:w="3420" w:type="dxa"/>
            <w:tcBorders>
              <w:top w:val="single" w:sz="4" w:space="0" w:color="000000"/>
              <w:bottom w:val="single" w:sz="4" w:space="0" w:color="000000"/>
            </w:tcBorders>
            <w:vAlign w:val="bottom"/>
          </w:tcPr>
          <w:p w14:paraId="031FEADF" w14:textId="77777777" w:rsidR="0037449F" w:rsidRPr="003B6AD1" w:rsidRDefault="0037449F" w:rsidP="0037449F">
            <w:pPr>
              <w:spacing w:before="240"/>
              <w:ind w:hanging="2"/>
              <w:rPr>
                <w:rFonts w:ascii="Times New Roman" w:eastAsia="Times New Roman" w:hAnsi="Times New Roman" w:cs="Times New Roman"/>
                <w:sz w:val="22"/>
                <w:szCs w:val="22"/>
              </w:rPr>
            </w:pPr>
          </w:p>
        </w:tc>
        <w:tc>
          <w:tcPr>
            <w:tcW w:w="900" w:type="dxa"/>
            <w:vAlign w:val="bottom"/>
          </w:tcPr>
          <w:p w14:paraId="7A821206" w14:textId="77777777" w:rsidR="0037449F" w:rsidRPr="003B6AD1" w:rsidRDefault="0037449F" w:rsidP="0037449F">
            <w:pPr>
              <w:spacing w:before="240"/>
              <w:ind w:hanging="2"/>
              <w:jc w:val="right"/>
              <w:rPr>
                <w:rFonts w:ascii="Times New Roman" w:eastAsia="Times New Roman" w:hAnsi="Times New Roman" w:cs="Times New Roman"/>
                <w:sz w:val="22"/>
                <w:szCs w:val="22"/>
              </w:rPr>
            </w:pPr>
            <w:r w:rsidRPr="003B6AD1">
              <w:rPr>
                <w:rFonts w:ascii="Times New Roman" w:eastAsia="Times New Roman" w:hAnsi="Times New Roman" w:cs="Times New Roman"/>
                <w:sz w:val="22"/>
                <w:szCs w:val="22"/>
              </w:rPr>
              <w:t>Date:</w:t>
            </w:r>
          </w:p>
        </w:tc>
        <w:tc>
          <w:tcPr>
            <w:tcW w:w="1530" w:type="dxa"/>
            <w:tcBorders>
              <w:bottom w:val="single" w:sz="4" w:space="0" w:color="000000"/>
            </w:tcBorders>
            <w:vAlign w:val="bottom"/>
          </w:tcPr>
          <w:p w14:paraId="6AFA660B" w14:textId="77777777" w:rsidR="0037449F" w:rsidRPr="003B6AD1" w:rsidRDefault="0037449F" w:rsidP="0037449F">
            <w:pPr>
              <w:spacing w:before="240"/>
              <w:ind w:hanging="2"/>
              <w:rPr>
                <w:rFonts w:ascii="Times New Roman" w:eastAsia="Times New Roman" w:hAnsi="Times New Roman" w:cs="Times New Roman"/>
                <w:sz w:val="22"/>
                <w:szCs w:val="22"/>
              </w:rPr>
            </w:pPr>
          </w:p>
        </w:tc>
      </w:tr>
      <w:tr w:rsidR="0037449F" w:rsidRPr="003B6AD1" w14:paraId="14952026" w14:textId="77777777" w:rsidTr="0037449F">
        <w:trPr>
          <w:trHeight w:val="576"/>
        </w:trPr>
        <w:tc>
          <w:tcPr>
            <w:tcW w:w="2538" w:type="dxa"/>
            <w:vAlign w:val="bottom"/>
          </w:tcPr>
          <w:p w14:paraId="0E0A8748" w14:textId="77777777" w:rsidR="0037449F" w:rsidRPr="003B6AD1" w:rsidRDefault="0037449F" w:rsidP="0037449F">
            <w:pPr>
              <w:tabs>
                <w:tab w:val="left" w:pos="625"/>
              </w:tabs>
              <w:ind w:hanging="2"/>
              <w:jc w:val="right"/>
              <w:rPr>
                <w:rFonts w:ascii="Times New Roman" w:eastAsia="Times New Roman" w:hAnsi="Times New Roman" w:cs="Times New Roman"/>
                <w:sz w:val="22"/>
                <w:szCs w:val="22"/>
              </w:rPr>
            </w:pPr>
            <w:r w:rsidRPr="003B6AD1">
              <w:rPr>
                <w:rFonts w:ascii="Times New Roman" w:eastAsia="Times New Roman" w:hAnsi="Times New Roman" w:cs="Times New Roman"/>
                <w:sz w:val="22"/>
                <w:szCs w:val="22"/>
              </w:rPr>
              <w:t>Name:</w:t>
            </w:r>
          </w:p>
        </w:tc>
        <w:tc>
          <w:tcPr>
            <w:tcW w:w="3420" w:type="dxa"/>
            <w:tcBorders>
              <w:top w:val="single" w:sz="4" w:space="0" w:color="000000"/>
              <w:bottom w:val="single" w:sz="4" w:space="0" w:color="000000"/>
            </w:tcBorders>
            <w:vAlign w:val="bottom"/>
          </w:tcPr>
          <w:p w14:paraId="44F49DD6" w14:textId="77777777" w:rsidR="0037449F" w:rsidRPr="003B6AD1" w:rsidRDefault="0037449F" w:rsidP="0037449F">
            <w:pPr>
              <w:ind w:hanging="2"/>
              <w:rPr>
                <w:rFonts w:ascii="Times New Roman" w:eastAsia="Times New Roman" w:hAnsi="Times New Roman" w:cs="Times New Roman"/>
                <w:sz w:val="22"/>
                <w:szCs w:val="22"/>
              </w:rPr>
            </w:pPr>
          </w:p>
        </w:tc>
        <w:tc>
          <w:tcPr>
            <w:tcW w:w="900" w:type="dxa"/>
            <w:vAlign w:val="bottom"/>
          </w:tcPr>
          <w:p w14:paraId="7757FBEC" w14:textId="77777777" w:rsidR="0037449F" w:rsidRPr="003B6AD1" w:rsidRDefault="0037449F" w:rsidP="0037449F">
            <w:pPr>
              <w:ind w:hanging="2"/>
              <w:jc w:val="right"/>
              <w:rPr>
                <w:rFonts w:ascii="Times New Roman" w:eastAsia="Times New Roman" w:hAnsi="Times New Roman" w:cs="Times New Roman"/>
                <w:sz w:val="22"/>
                <w:szCs w:val="22"/>
              </w:rPr>
            </w:pPr>
          </w:p>
        </w:tc>
        <w:tc>
          <w:tcPr>
            <w:tcW w:w="1530" w:type="dxa"/>
            <w:tcBorders>
              <w:top w:val="single" w:sz="4" w:space="0" w:color="000000"/>
            </w:tcBorders>
            <w:vAlign w:val="bottom"/>
          </w:tcPr>
          <w:p w14:paraId="05687D21" w14:textId="77777777" w:rsidR="0037449F" w:rsidRPr="003B6AD1" w:rsidRDefault="0037449F" w:rsidP="0037449F">
            <w:pPr>
              <w:ind w:hanging="2"/>
              <w:rPr>
                <w:rFonts w:ascii="Times New Roman" w:eastAsia="Times New Roman" w:hAnsi="Times New Roman" w:cs="Times New Roman"/>
                <w:sz w:val="22"/>
                <w:szCs w:val="22"/>
              </w:rPr>
            </w:pPr>
          </w:p>
        </w:tc>
      </w:tr>
    </w:tbl>
    <w:p w14:paraId="2DB4C379" w14:textId="2E1B921E" w:rsidR="00A03807" w:rsidRDefault="00A03807" w:rsidP="003B6AD1">
      <w:pPr>
        <w:pBdr>
          <w:top w:val="nil"/>
          <w:left w:val="nil"/>
          <w:bottom w:val="dotted" w:sz="24" w:space="1" w:color="000000"/>
          <w:right w:val="nil"/>
          <w:between w:val="nil"/>
        </w:pBdr>
        <w:spacing w:after="240"/>
        <w:jc w:val="both"/>
        <w:rPr>
          <w:rFonts w:ascii="Times New Roman" w:eastAsia="Times New Roman" w:hAnsi="Times New Roman" w:cs="Times New Roman"/>
        </w:rPr>
      </w:pPr>
    </w:p>
    <w:p w14:paraId="72C14417" w14:textId="77777777" w:rsidR="0037449F" w:rsidRPr="003B6AD1" w:rsidRDefault="0037449F" w:rsidP="003B6AD1">
      <w:pPr>
        <w:pBdr>
          <w:top w:val="nil"/>
          <w:left w:val="nil"/>
          <w:bottom w:val="dotted" w:sz="24" w:space="1" w:color="000000"/>
          <w:right w:val="nil"/>
          <w:between w:val="nil"/>
        </w:pBdr>
        <w:spacing w:after="240"/>
        <w:jc w:val="both"/>
        <w:rPr>
          <w:rFonts w:ascii="Times New Roman" w:eastAsia="Times New Roman" w:hAnsi="Times New Roman" w:cs="Times New Roman"/>
        </w:rPr>
      </w:pPr>
    </w:p>
    <w:sectPr w:rsidR="0037449F" w:rsidRPr="003B6AD1" w:rsidSect="00BE77C0">
      <w:pgSz w:w="12240" w:h="15840"/>
      <w:pgMar w:top="864" w:right="720" w:bottom="720" w:left="1080" w:header="1440" w:footer="294" w:gutter="0"/>
      <w:cols w:space="720" w:equalWidth="0">
        <w:col w:w="1008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2C29" w14:textId="77777777" w:rsidR="0023459C" w:rsidRDefault="0023459C">
      <w:r>
        <w:separator/>
      </w:r>
    </w:p>
  </w:endnote>
  <w:endnote w:type="continuationSeparator" w:id="0">
    <w:p w14:paraId="399F475D" w14:textId="77777777" w:rsidR="0023459C" w:rsidRDefault="0023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134" w14:textId="14D7193D" w:rsidR="00886F22" w:rsidRPr="00886F22" w:rsidRDefault="00000000" w:rsidP="00982442">
    <w:pPr>
      <w:pStyle w:val="Footer"/>
      <w:pBdr>
        <w:top w:val="single" w:sz="4" w:space="1" w:color="D9D9D9" w:themeColor="background1" w:themeShade="D9"/>
      </w:pBdr>
      <w:tabs>
        <w:tab w:val="clear" w:pos="9360"/>
        <w:tab w:val="left" w:pos="180"/>
        <w:tab w:val="right" w:pos="9990"/>
      </w:tabs>
      <w:rPr>
        <w:rFonts w:asciiTheme="majorHAnsi" w:hAnsiTheme="majorHAnsi" w:cstheme="majorHAnsi"/>
        <w:sz w:val="20"/>
        <w:szCs w:val="20"/>
      </w:rPr>
    </w:pPr>
    <w:sdt>
      <w:sdtPr>
        <w:rPr>
          <w:rFonts w:asciiTheme="majorHAnsi" w:hAnsiTheme="majorHAnsi" w:cstheme="majorHAnsi"/>
          <w:i/>
          <w:iCs/>
          <w:sz w:val="14"/>
          <w:szCs w:val="14"/>
        </w:rPr>
        <w:alias w:val="Title"/>
        <w:tag w:val=""/>
        <w:id w:val="1150709822"/>
        <w:placeholder>
          <w:docPart w:val="D5002C1EC1DA4A73874BE8152B8929C9"/>
        </w:placeholder>
        <w:dataBinding w:prefixMappings="xmlns:ns0='http://purl.org/dc/elements/1.1/' xmlns:ns1='http://schemas.openxmlformats.org/package/2006/metadata/core-properties' " w:xpath="/ns1:coreProperties[1]/ns0:title[1]" w:storeItemID="{6C3C8BC8-F283-45AE-878A-BAB7291924A1}"/>
        <w:text/>
      </w:sdtPr>
      <w:sdtEndPr>
        <w:rPr>
          <w:rFonts w:ascii="Arial" w:hAnsi="Arial" w:cs="Arial"/>
          <w:i w:val="0"/>
          <w:iCs w:val="0"/>
        </w:rPr>
      </w:sdtEndPr>
      <w:sdtContent>
        <w:r w:rsidR="00C32DF7" w:rsidRPr="00C32DF7">
          <w:rPr>
            <w:rFonts w:asciiTheme="majorHAnsi" w:hAnsiTheme="majorHAnsi" w:cstheme="majorHAnsi"/>
            <w:i/>
            <w:iCs/>
            <w:sz w:val="14"/>
            <w:szCs w:val="14"/>
          </w:rPr>
          <w:t>IEEE NSA MASTER Template (2022-1</w:t>
        </w:r>
        <w:r w:rsidR="000E27C6">
          <w:rPr>
            <w:rFonts w:asciiTheme="majorHAnsi" w:hAnsiTheme="majorHAnsi" w:cstheme="majorHAnsi"/>
            <w:i/>
            <w:iCs/>
            <w:sz w:val="14"/>
            <w:szCs w:val="14"/>
          </w:rPr>
          <w:t>2</w:t>
        </w:r>
        <w:r w:rsidR="00C32DF7" w:rsidRPr="00C32DF7">
          <w:rPr>
            <w:rFonts w:asciiTheme="majorHAnsi" w:hAnsiTheme="majorHAnsi" w:cstheme="majorHAnsi"/>
            <w:i/>
            <w:iCs/>
            <w:sz w:val="14"/>
            <w:szCs w:val="14"/>
          </w:rPr>
          <w:t xml:space="preserve"> </w:t>
        </w:r>
        <w:proofErr w:type="spellStart"/>
        <w:r w:rsidR="00C32DF7" w:rsidRPr="00C32DF7">
          <w:rPr>
            <w:rFonts w:asciiTheme="majorHAnsi" w:hAnsiTheme="majorHAnsi" w:cstheme="majorHAnsi"/>
            <w:i/>
            <w:iCs/>
            <w:sz w:val="14"/>
            <w:szCs w:val="14"/>
          </w:rPr>
          <w:t>Upd</w:t>
        </w:r>
        <w:proofErr w:type="spellEnd"/>
        <w:r w:rsidR="00C32DF7" w:rsidRPr="00C32DF7">
          <w:rPr>
            <w:rFonts w:asciiTheme="majorHAnsi" w:hAnsiTheme="majorHAnsi" w:cstheme="majorHAnsi"/>
            <w:i/>
            <w:iCs/>
            <w:sz w:val="14"/>
            <w:szCs w:val="14"/>
          </w:rPr>
          <w:t>)</w:t>
        </w:r>
      </w:sdtContent>
    </w:sdt>
    <w:r w:rsidR="00982442">
      <w:tab/>
    </w:r>
    <w:r w:rsidR="00982442">
      <w:tab/>
    </w:r>
    <w:sdt>
      <w:sdtPr>
        <w:id w:val="19597628"/>
        <w:docPartObj>
          <w:docPartGallery w:val="Page Numbers (Bottom of Page)"/>
          <w:docPartUnique/>
        </w:docPartObj>
      </w:sdtPr>
      <w:sdtEndPr>
        <w:rPr>
          <w:rFonts w:asciiTheme="majorHAnsi" w:hAnsiTheme="majorHAnsi" w:cstheme="majorHAnsi"/>
          <w:color w:val="7F7F7F" w:themeColor="background1" w:themeShade="7F"/>
          <w:spacing w:val="60"/>
          <w:sz w:val="20"/>
          <w:szCs w:val="20"/>
        </w:rPr>
      </w:sdtEndPr>
      <w:sdtContent>
        <w:r w:rsidR="00886F22" w:rsidRPr="00886F22">
          <w:rPr>
            <w:rFonts w:asciiTheme="majorHAnsi" w:hAnsiTheme="majorHAnsi" w:cstheme="majorHAnsi"/>
            <w:sz w:val="20"/>
            <w:szCs w:val="20"/>
          </w:rPr>
          <w:fldChar w:fldCharType="begin"/>
        </w:r>
        <w:r w:rsidR="00886F22" w:rsidRPr="00886F22">
          <w:rPr>
            <w:rFonts w:asciiTheme="majorHAnsi" w:hAnsiTheme="majorHAnsi" w:cstheme="majorHAnsi"/>
            <w:sz w:val="20"/>
            <w:szCs w:val="20"/>
          </w:rPr>
          <w:instrText xml:space="preserve"> PAGE   \* MERGEFORMAT </w:instrText>
        </w:r>
        <w:r w:rsidR="00886F22" w:rsidRPr="00886F22">
          <w:rPr>
            <w:rFonts w:asciiTheme="majorHAnsi" w:hAnsiTheme="majorHAnsi" w:cstheme="majorHAnsi"/>
            <w:sz w:val="20"/>
            <w:szCs w:val="20"/>
          </w:rPr>
          <w:fldChar w:fldCharType="separate"/>
        </w:r>
        <w:r w:rsidR="00886F22" w:rsidRPr="00886F22">
          <w:rPr>
            <w:rFonts w:asciiTheme="majorHAnsi" w:hAnsiTheme="majorHAnsi" w:cstheme="majorHAnsi"/>
            <w:noProof/>
            <w:sz w:val="20"/>
            <w:szCs w:val="20"/>
          </w:rPr>
          <w:t>2</w:t>
        </w:r>
        <w:r w:rsidR="00886F22" w:rsidRPr="00886F22">
          <w:rPr>
            <w:rFonts w:asciiTheme="majorHAnsi" w:hAnsiTheme="majorHAnsi" w:cstheme="majorHAnsi"/>
            <w:noProof/>
            <w:sz w:val="20"/>
            <w:szCs w:val="20"/>
          </w:rPr>
          <w:fldChar w:fldCharType="end"/>
        </w:r>
        <w:r w:rsidR="00886F22" w:rsidRPr="00886F22">
          <w:rPr>
            <w:rFonts w:asciiTheme="majorHAnsi" w:hAnsiTheme="majorHAnsi" w:cstheme="majorHAnsi"/>
            <w:sz w:val="20"/>
            <w:szCs w:val="20"/>
          </w:rPr>
          <w:t xml:space="preserve"> | </w:t>
        </w:r>
        <w:r w:rsidR="00886F22" w:rsidRPr="00886F22">
          <w:rPr>
            <w:rFonts w:asciiTheme="majorHAnsi" w:hAnsiTheme="majorHAnsi" w:cstheme="majorHAnsi"/>
            <w:color w:val="7F7F7F" w:themeColor="background1" w:themeShade="7F"/>
            <w:spacing w:val="60"/>
            <w:sz w:val="20"/>
            <w:szCs w:val="20"/>
          </w:rPr>
          <w:t>Page</w:t>
        </w:r>
      </w:sdtContent>
    </w:sdt>
  </w:p>
  <w:p w14:paraId="5FBD5C96" w14:textId="57F238AC" w:rsidR="00886F22" w:rsidRPr="00886F22" w:rsidRDefault="00886F22" w:rsidP="00886F22">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F59F" w14:textId="77777777" w:rsidR="0023459C" w:rsidRDefault="0023459C">
      <w:r>
        <w:separator/>
      </w:r>
    </w:p>
  </w:footnote>
  <w:footnote w:type="continuationSeparator" w:id="0">
    <w:p w14:paraId="6740C9A8" w14:textId="77777777" w:rsidR="0023459C" w:rsidRDefault="00234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B632" w14:textId="77777777" w:rsidR="00A03807" w:rsidRDefault="00A0380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697"/>
    <w:multiLevelType w:val="multilevel"/>
    <w:tmpl w:val="8CC0484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651046C"/>
    <w:multiLevelType w:val="multilevel"/>
    <w:tmpl w:val="C38ED6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B9844C0"/>
    <w:multiLevelType w:val="multilevel"/>
    <w:tmpl w:val="76A4CD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88015625">
    <w:abstractNumId w:val="2"/>
  </w:num>
  <w:num w:numId="2" w16cid:durableId="1424766821">
    <w:abstractNumId w:val="1"/>
  </w:num>
  <w:num w:numId="3" w16cid:durableId="596406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07"/>
    <w:rsid w:val="00074136"/>
    <w:rsid w:val="000B5241"/>
    <w:rsid w:val="000E27C6"/>
    <w:rsid w:val="00110EEE"/>
    <w:rsid w:val="00117656"/>
    <w:rsid w:val="0013779B"/>
    <w:rsid w:val="00187839"/>
    <w:rsid w:val="00190C6B"/>
    <w:rsid w:val="001C478C"/>
    <w:rsid w:val="00215ED9"/>
    <w:rsid w:val="0023459C"/>
    <w:rsid w:val="002479B5"/>
    <w:rsid w:val="002C43C2"/>
    <w:rsid w:val="0037449F"/>
    <w:rsid w:val="003B0C99"/>
    <w:rsid w:val="003B6AD1"/>
    <w:rsid w:val="003F6F2C"/>
    <w:rsid w:val="004232A9"/>
    <w:rsid w:val="00423348"/>
    <w:rsid w:val="00435674"/>
    <w:rsid w:val="00436175"/>
    <w:rsid w:val="0045035A"/>
    <w:rsid w:val="00487945"/>
    <w:rsid w:val="004B59CC"/>
    <w:rsid w:val="004D0A9A"/>
    <w:rsid w:val="00521CF6"/>
    <w:rsid w:val="00543808"/>
    <w:rsid w:val="0054687F"/>
    <w:rsid w:val="005C7815"/>
    <w:rsid w:val="005D1BA8"/>
    <w:rsid w:val="005E72C9"/>
    <w:rsid w:val="006362F4"/>
    <w:rsid w:val="0064299A"/>
    <w:rsid w:val="00657713"/>
    <w:rsid w:val="006A0AE1"/>
    <w:rsid w:val="006B6A43"/>
    <w:rsid w:val="0073690E"/>
    <w:rsid w:val="00741382"/>
    <w:rsid w:val="00745761"/>
    <w:rsid w:val="007821BF"/>
    <w:rsid w:val="007E4067"/>
    <w:rsid w:val="007F0969"/>
    <w:rsid w:val="00820B0B"/>
    <w:rsid w:val="008706F2"/>
    <w:rsid w:val="00870ED2"/>
    <w:rsid w:val="0087544A"/>
    <w:rsid w:val="00886F22"/>
    <w:rsid w:val="008B0751"/>
    <w:rsid w:val="008C00F5"/>
    <w:rsid w:val="008D757D"/>
    <w:rsid w:val="00901C01"/>
    <w:rsid w:val="0091792F"/>
    <w:rsid w:val="009459A2"/>
    <w:rsid w:val="00982442"/>
    <w:rsid w:val="009E0284"/>
    <w:rsid w:val="009E0758"/>
    <w:rsid w:val="00A023DE"/>
    <w:rsid w:val="00A03807"/>
    <w:rsid w:val="00A30FAD"/>
    <w:rsid w:val="00A55B43"/>
    <w:rsid w:val="00A64275"/>
    <w:rsid w:val="00A77E98"/>
    <w:rsid w:val="00A87C9B"/>
    <w:rsid w:val="00BE77C0"/>
    <w:rsid w:val="00C32DF7"/>
    <w:rsid w:val="00C620AD"/>
    <w:rsid w:val="00C62855"/>
    <w:rsid w:val="00C66C13"/>
    <w:rsid w:val="00E026F9"/>
    <w:rsid w:val="00E26144"/>
    <w:rsid w:val="00E378C4"/>
    <w:rsid w:val="00E5064F"/>
    <w:rsid w:val="00E612B2"/>
    <w:rsid w:val="00E6486F"/>
    <w:rsid w:val="00E67461"/>
    <w:rsid w:val="00E876E3"/>
    <w:rsid w:val="00EE726B"/>
    <w:rsid w:val="00EF7A9A"/>
    <w:rsid w:val="00F419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DA924"/>
  <w15:docId w15:val="{73EEC1A6-CE4E-4245-AED9-74A7232E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0751"/>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outlineLvl w:val="1"/>
    </w:pPr>
    <w:rPr>
      <w:strike/>
    </w:rPr>
  </w:style>
  <w:style w:type="paragraph" w:styleId="Heading3">
    <w:name w:val="heading 3"/>
    <w:basedOn w:val="Normal"/>
    <w:next w:val="Normal"/>
    <w:pPr>
      <w:keepNext/>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074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136"/>
    <w:rPr>
      <w:rFonts w:ascii="Segoe UI" w:hAnsi="Segoe UI" w:cs="Segoe UI"/>
      <w:sz w:val="18"/>
      <w:szCs w:val="18"/>
    </w:rPr>
  </w:style>
  <w:style w:type="paragraph" w:styleId="Header">
    <w:name w:val="header"/>
    <w:basedOn w:val="Normal"/>
    <w:link w:val="HeaderChar"/>
    <w:uiPriority w:val="99"/>
    <w:unhideWhenUsed/>
    <w:rsid w:val="00074136"/>
    <w:pPr>
      <w:tabs>
        <w:tab w:val="center" w:pos="4680"/>
        <w:tab w:val="right" w:pos="9360"/>
      </w:tabs>
    </w:pPr>
  </w:style>
  <w:style w:type="character" w:customStyle="1" w:styleId="HeaderChar">
    <w:name w:val="Header Char"/>
    <w:basedOn w:val="DefaultParagraphFont"/>
    <w:link w:val="Header"/>
    <w:uiPriority w:val="99"/>
    <w:rsid w:val="00074136"/>
  </w:style>
  <w:style w:type="paragraph" w:styleId="Footer">
    <w:name w:val="footer"/>
    <w:basedOn w:val="Normal"/>
    <w:link w:val="FooterChar"/>
    <w:uiPriority w:val="99"/>
    <w:unhideWhenUsed/>
    <w:rsid w:val="00074136"/>
    <w:pPr>
      <w:tabs>
        <w:tab w:val="center" w:pos="4680"/>
        <w:tab w:val="right" w:pos="9360"/>
      </w:tabs>
    </w:pPr>
  </w:style>
  <w:style w:type="character" w:customStyle="1" w:styleId="FooterChar">
    <w:name w:val="Footer Char"/>
    <w:basedOn w:val="DefaultParagraphFont"/>
    <w:link w:val="Footer"/>
    <w:uiPriority w:val="99"/>
    <w:rsid w:val="00074136"/>
  </w:style>
  <w:style w:type="character" w:styleId="Hyperlink">
    <w:name w:val="Hyperlink"/>
    <w:basedOn w:val="DefaultParagraphFont"/>
    <w:uiPriority w:val="99"/>
    <w:unhideWhenUsed/>
    <w:rsid w:val="006B6A43"/>
    <w:rPr>
      <w:color w:val="0000FF" w:themeColor="hyperlink"/>
      <w:u w:val="single"/>
    </w:rPr>
  </w:style>
  <w:style w:type="character" w:customStyle="1" w:styleId="1">
    <w:name w:val="확인되지 않은 멘션1"/>
    <w:basedOn w:val="DefaultParagraphFont"/>
    <w:uiPriority w:val="99"/>
    <w:semiHidden/>
    <w:unhideWhenUsed/>
    <w:rsid w:val="006B6A43"/>
    <w:rPr>
      <w:color w:val="605E5C"/>
      <w:shd w:val="clear" w:color="auto" w:fill="E1DFDD"/>
    </w:rPr>
  </w:style>
  <w:style w:type="paragraph" w:styleId="NoSpacing">
    <w:name w:val="No Spacing"/>
    <w:uiPriority w:val="1"/>
    <w:qFormat/>
    <w:rsid w:val="005E72C9"/>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26144"/>
    <w:rPr>
      <w:sz w:val="16"/>
      <w:szCs w:val="16"/>
    </w:rPr>
  </w:style>
  <w:style w:type="paragraph" w:styleId="CommentText">
    <w:name w:val="annotation text"/>
    <w:basedOn w:val="Normal"/>
    <w:link w:val="CommentTextChar"/>
    <w:uiPriority w:val="99"/>
    <w:semiHidden/>
    <w:unhideWhenUsed/>
    <w:rsid w:val="00E26144"/>
    <w:rPr>
      <w:sz w:val="20"/>
      <w:szCs w:val="20"/>
    </w:rPr>
  </w:style>
  <w:style w:type="character" w:customStyle="1" w:styleId="CommentTextChar">
    <w:name w:val="Comment Text Char"/>
    <w:basedOn w:val="DefaultParagraphFont"/>
    <w:link w:val="CommentText"/>
    <w:uiPriority w:val="99"/>
    <w:semiHidden/>
    <w:rsid w:val="00E26144"/>
    <w:rPr>
      <w:sz w:val="20"/>
      <w:szCs w:val="20"/>
    </w:rPr>
  </w:style>
  <w:style w:type="paragraph" w:styleId="CommentSubject">
    <w:name w:val="annotation subject"/>
    <w:basedOn w:val="CommentText"/>
    <w:next w:val="CommentText"/>
    <w:link w:val="CommentSubjectChar"/>
    <w:uiPriority w:val="99"/>
    <w:semiHidden/>
    <w:unhideWhenUsed/>
    <w:rsid w:val="00E26144"/>
    <w:rPr>
      <w:b/>
      <w:bCs/>
    </w:rPr>
  </w:style>
  <w:style w:type="character" w:customStyle="1" w:styleId="CommentSubjectChar">
    <w:name w:val="Comment Subject Char"/>
    <w:basedOn w:val="CommentTextChar"/>
    <w:link w:val="CommentSubject"/>
    <w:uiPriority w:val="99"/>
    <w:semiHidden/>
    <w:rsid w:val="00E26144"/>
    <w:rPr>
      <w:b/>
      <w:bCs/>
      <w:sz w:val="20"/>
      <w:szCs w:val="20"/>
    </w:rPr>
  </w:style>
  <w:style w:type="character" w:styleId="UnresolvedMention">
    <w:name w:val="Unresolved Mention"/>
    <w:basedOn w:val="DefaultParagraphFont"/>
    <w:uiPriority w:val="99"/>
    <w:semiHidden/>
    <w:unhideWhenUsed/>
    <w:rsid w:val="00C66C13"/>
    <w:rPr>
      <w:color w:val="605E5C"/>
      <w:shd w:val="clear" w:color="auto" w:fill="E1DFDD"/>
    </w:rPr>
  </w:style>
  <w:style w:type="paragraph" w:styleId="NormalWeb">
    <w:name w:val="Normal (Web)"/>
    <w:basedOn w:val="Normal"/>
    <w:uiPriority w:val="99"/>
    <w:unhideWhenUsed/>
    <w:rsid w:val="00886F2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6A0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24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9624">
      <w:bodyDiv w:val="1"/>
      <w:marLeft w:val="0"/>
      <w:marRight w:val="0"/>
      <w:marTop w:val="0"/>
      <w:marBottom w:val="0"/>
      <w:divBdr>
        <w:top w:val="none" w:sz="0" w:space="0" w:color="auto"/>
        <w:left w:val="none" w:sz="0" w:space="0" w:color="auto"/>
        <w:bottom w:val="none" w:sz="0" w:space="0" w:color="auto"/>
        <w:right w:val="none" w:sz="0" w:space="0" w:color="auto"/>
      </w:divBdr>
    </w:div>
    <w:div w:id="211624242">
      <w:bodyDiv w:val="1"/>
      <w:marLeft w:val="0"/>
      <w:marRight w:val="0"/>
      <w:marTop w:val="0"/>
      <w:marBottom w:val="0"/>
      <w:divBdr>
        <w:top w:val="none" w:sz="0" w:space="0" w:color="auto"/>
        <w:left w:val="none" w:sz="0" w:space="0" w:color="auto"/>
        <w:bottom w:val="none" w:sz="0" w:space="0" w:color="auto"/>
        <w:right w:val="none" w:sz="0" w:space="0" w:color="auto"/>
      </w:divBdr>
    </w:div>
    <w:div w:id="716004370">
      <w:bodyDiv w:val="1"/>
      <w:marLeft w:val="0"/>
      <w:marRight w:val="0"/>
      <w:marTop w:val="0"/>
      <w:marBottom w:val="0"/>
      <w:divBdr>
        <w:top w:val="none" w:sz="0" w:space="0" w:color="auto"/>
        <w:left w:val="none" w:sz="0" w:space="0" w:color="auto"/>
        <w:bottom w:val="none" w:sz="0" w:space="0" w:color="auto"/>
        <w:right w:val="none" w:sz="0" w:space="0" w:color="auto"/>
      </w:divBdr>
    </w:div>
    <w:div w:id="1264144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eee.org/web/conferences/home/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002C1EC1DA4A73874BE8152B8929C9"/>
        <w:category>
          <w:name w:val="General"/>
          <w:gallery w:val="placeholder"/>
        </w:category>
        <w:types>
          <w:type w:val="bbPlcHdr"/>
        </w:types>
        <w:behaviors>
          <w:behavior w:val="content"/>
        </w:behaviors>
        <w:guid w:val="{771F1E37-C603-4FE6-816C-8876A34EB712}"/>
      </w:docPartPr>
      <w:docPartBody>
        <w:p w:rsidR="00584960" w:rsidRDefault="003008F6">
          <w:r w:rsidRPr="00A65F3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F6"/>
    <w:rsid w:val="003008F6"/>
    <w:rsid w:val="00584960"/>
    <w:rsid w:val="00813B07"/>
    <w:rsid w:val="0093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8F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8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2412</Words>
  <Characters>13755</Characters>
  <Application>Microsoft Office Word</Application>
  <DocSecurity>0</DocSecurity>
  <Lines>114</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IEEE</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NSA MASTER Template (2022-12 Upd)</dc:title>
  <dc:creator>Susan M Brooks</dc:creator>
  <cp:lastModifiedBy>Marc D Beebe</cp:lastModifiedBy>
  <cp:revision>6</cp:revision>
  <cp:lastPrinted>2021-09-08T13:58:00Z</cp:lastPrinted>
  <dcterms:created xsi:type="dcterms:W3CDTF">2022-10-19T18:20:00Z</dcterms:created>
  <dcterms:modified xsi:type="dcterms:W3CDTF">2022-12-23T13:30:00Z</dcterms:modified>
</cp:coreProperties>
</file>